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CEF" w14:textId="77777777" w:rsidR="00570B55" w:rsidRPr="0009284E" w:rsidRDefault="00570B55" w:rsidP="000928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284E">
        <w:rPr>
          <w:rFonts w:ascii="Times New Roman" w:hAnsi="Times New Roman" w:cs="Times New Roman"/>
          <w:sz w:val="26"/>
          <w:szCs w:val="26"/>
        </w:rPr>
        <w:t>ЗАКЛЮЧЕНИЕ</w:t>
      </w:r>
    </w:p>
    <w:p w14:paraId="06701EC4" w14:textId="77777777" w:rsidR="00570B55" w:rsidRPr="0009284E" w:rsidRDefault="00570B55" w:rsidP="000928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284E"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</w:t>
      </w:r>
    </w:p>
    <w:p w14:paraId="1658F2B0" w14:textId="236AD7A7" w:rsidR="00570B55" w:rsidRPr="0009284E" w:rsidRDefault="00570B55" w:rsidP="000928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284E">
        <w:rPr>
          <w:rFonts w:ascii="Times New Roman" w:hAnsi="Times New Roman" w:cs="Times New Roman"/>
          <w:sz w:val="26"/>
          <w:szCs w:val="26"/>
        </w:rPr>
        <w:t>«</w:t>
      </w:r>
      <w:r w:rsidR="008C4EFC">
        <w:rPr>
          <w:rFonts w:ascii="Times New Roman" w:hAnsi="Times New Roman" w:cs="Times New Roman"/>
          <w:sz w:val="26"/>
          <w:szCs w:val="26"/>
        </w:rPr>
        <w:t>1</w:t>
      </w:r>
      <w:r w:rsidRPr="0009284E">
        <w:rPr>
          <w:rFonts w:ascii="Times New Roman" w:hAnsi="Times New Roman" w:cs="Times New Roman"/>
          <w:sz w:val="26"/>
          <w:szCs w:val="26"/>
        </w:rPr>
        <w:t xml:space="preserve">» </w:t>
      </w:r>
      <w:r w:rsidR="008C4EFC">
        <w:rPr>
          <w:rFonts w:ascii="Times New Roman" w:hAnsi="Times New Roman" w:cs="Times New Roman"/>
          <w:sz w:val="26"/>
          <w:szCs w:val="26"/>
        </w:rPr>
        <w:t>марта</w:t>
      </w:r>
      <w:r w:rsidR="009469CC" w:rsidRPr="0009284E">
        <w:rPr>
          <w:rFonts w:ascii="Times New Roman" w:hAnsi="Times New Roman" w:cs="Times New Roman"/>
          <w:sz w:val="26"/>
          <w:szCs w:val="26"/>
        </w:rPr>
        <w:t xml:space="preserve"> </w:t>
      </w:r>
      <w:r w:rsidRPr="0009284E">
        <w:rPr>
          <w:rFonts w:ascii="Times New Roman" w:hAnsi="Times New Roman" w:cs="Times New Roman"/>
          <w:sz w:val="26"/>
          <w:szCs w:val="26"/>
        </w:rPr>
        <w:t>202</w:t>
      </w:r>
      <w:r w:rsidR="008C4EFC">
        <w:rPr>
          <w:rFonts w:ascii="Times New Roman" w:hAnsi="Times New Roman" w:cs="Times New Roman"/>
          <w:sz w:val="26"/>
          <w:szCs w:val="26"/>
        </w:rPr>
        <w:t>4</w:t>
      </w:r>
      <w:r w:rsidRPr="0009284E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6D63073A" w14:textId="167E3B4F" w:rsidR="00570B55" w:rsidRPr="0009284E" w:rsidRDefault="00570B55" w:rsidP="0009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84E">
        <w:rPr>
          <w:rFonts w:ascii="Times New Roman" w:hAnsi="Times New Roman" w:cs="Times New Roman"/>
          <w:sz w:val="26"/>
          <w:szCs w:val="26"/>
        </w:rPr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09284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</w:t>
      </w:r>
      <w:r w:rsidRPr="0009284E">
        <w:rPr>
          <w:rFonts w:ascii="Times New Roman" w:hAnsi="Times New Roman" w:cs="Times New Roman"/>
          <w:sz w:val="26"/>
          <w:szCs w:val="26"/>
        </w:rPr>
        <w:t xml:space="preserve"> по проекту: «</w:t>
      </w:r>
      <w:r w:rsidRPr="0009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изменений в </w:t>
      </w:r>
      <w:r w:rsidR="008C4E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землепользования и застройки</w:t>
      </w:r>
      <w:r w:rsidRPr="0009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Pr="0009284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r w:rsidR="008C4EF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Некрасовский</w:t>
      </w:r>
      <w:r w:rsidR="0052313A" w:rsidRPr="0009284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сельсовет» </w:t>
      </w:r>
      <w:r w:rsidR="008C4EF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Рыльского</w:t>
      </w:r>
      <w:r w:rsidR="0052313A" w:rsidRPr="0009284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09284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района</w:t>
      </w:r>
      <w:r w:rsidRPr="000928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9284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Курской области</w:t>
      </w:r>
      <w:r w:rsidRPr="0009284E">
        <w:rPr>
          <w:rFonts w:ascii="Times New Roman" w:hAnsi="Times New Roman" w:cs="Times New Roman"/>
          <w:sz w:val="26"/>
          <w:szCs w:val="26"/>
        </w:rPr>
        <w:t>».</w:t>
      </w:r>
    </w:p>
    <w:p w14:paraId="0B192C3E" w14:textId="37EC7BDE" w:rsidR="00570B55" w:rsidRPr="0009284E" w:rsidRDefault="00570B55" w:rsidP="0009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84E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общественных обсуждений, которые приняли участие в </w:t>
      </w:r>
      <w:r w:rsidRPr="0009284E">
        <w:rPr>
          <w:rFonts w:ascii="Times New Roman" w:hAnsi="Times New Roman" w:cs="Times New Roman"/>
          <w:bCs/>
          <w:sz w:val="26"/>
          <w:szCs w:val="26"/>
        </w:rPr>
        <w:t>общественных обсуждениях</w:t>
      </w:r>
      <w:r w:rsidRPr="0009284E">
        <w:rPr>
          <w:rFonts w:ascii="Times New Roman" w:hAnsi="Times New Roman" w:cs="Times New Roman"/>
          <w:sz w:val="26"/>
          <w:szCs w:val="26"/>
        </w:rPr>
        <w:t xml:space="preserve">: </w:t>
      </w:r>
      <w:r w:rsidR="008C4EFC">
        <w:rPr>
          <w:rFonts w:ascii="Times New Roman" w:hAnsi="Times New Roman" w:cs="Times New Roman"/>
          <w:sz w:val="26"/>
          <w:szCs w:val="26"/>
        </w:rPr>
        <w:t>3</w:t>
      </w:r>
      <w:r w:rsidRPr="0009284E">
        <w:rPr>
          <w:rFonts w:ascii="Times New Roman" w:hAnsi="Times New Roman" w:cs="Times New Roman"/>
          <w:sz w:val="26"/>
          <w:szCs w:val="26"/>
        </w:rPr>
        <w:t>.</w:t>
      </w:r>
    </w:p>
    <w:p w14:paraId="5FC2F6DA" w14:textId="75D27E56" w:rsidR="00570B55" w:rsidRPr="0009284E" w:rsidRDefault="00570B55" w:rsidP="0009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84E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Pr="0009284E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09284E">
        <w:rPr>
          <w:rFonts w:ascii="Times New Roman" w:hAnsi="Times New Roman" w:cs="Times New Roman"/>
          <w:sz w:val="26"/>
          <w:szCs w:val="26"/>
        </w:rPr>
        <w:t>от «</w:t>
      </w:r>
      <w:r w:rsidR="008C4EFC">
        <w:rPr>
          <w:rFonts w:ascii="Times New Roman" w:hAnsi="Times New Roman" w:cs="Times New Roman"/>
          <w:sz w:val="26"/>
          <w:szCs w:val="26"/>
        </w:rPr>
        <w:t>1</w:t>
      </w:r>
      <w:r w:rsidRPr="0009284E">
        <w:rPr>
          <w:rFonts w:ascii="Times New Roman" w:hAnsi="Times New Roman" w:cs="Times New Roman"/>
          <w:sz w:val="26"/>
          <w:szCs w:val="26"/>
        </w:rPr>
        <w:t xml:space="preserve">» </w:t>
      </w:r>
      <w:r w:rsidR="008C4EFC">
        <w:rPr>
          <w:rFonts w:ascii="Times New Roman" w:hAnsi="Times New Roman" w:cs="Times New Roman"/>
          <w:sz w:val="26"/>
          <w:szCs w:val="26"/>
        </w:rPr>
        <w:t>марта</w:t>
      </w:r>
      <w:r w:rsidRPr="0009284E">
        <w:rPr>
          <w:rFonts w:ascii="Times New Roman" w:hAnsi="Times New Roman" w:cs="Times New Roman"/>
          <w:sz w:val="26"/>
          <w:szCs w:val="26"/>
        </w:rPr>
        <w:t xml:space="preserve"> 202</w:t>
      </w:r>
      <w:r w:rsidR="008C4EFC">
        <w:rPr>
          <w:rFonts w:ascii="Times New Roman" w:hAnsi="Times New Roman" w:cs="Times New Roman"/>
          <w:sz w:val="26"/>
          <w:szCs w:val="26"/>
        </w:rPr>
        <w:t>4</w:t>
      </w:r>
      <w:r w:rsidRPr="0009284E">
        <w:rPr>
          <w:rFonts w:ascii="Times New Roman" w:hAnsi="Times New Roman" w:cs="Times New Roman"/>
          <w:sz w:val="26"/>
          <w:szCs w:val="26"/>
        </w:rPr>
        <w:t xml:space="preserve"> г. № </w:t>
      </w:r>
      <w:r w:rsidR="0009284E" w:rsidRPr="0009284E">
        <w:rPr>
          <w:rFonts w:ascii="Times New Roman" w:hAnsi="Times New Roman" w:cs="Times New Roman"/>
          <w:sz w:val="26"/>
          <w:szCs w:val="26"/>
        </w:rPr>
        <w:t>25</w:t>
      </w:r>
      <w:r w:rsidR="008C4EFC">
        <w:rPr>
          <w:rFonts w:ascii="Times New Roman" w:hAnsi="Times New Roman" w:cs="Times New Roman"/>
          <w:sz w:val="26"/>
          <w:szCs w:val="26"/>
        </w:rPr>
        <w:t>8</w:t>
      </w:r>
      <w:r w:rsidRPr="0009284E">
        <w:rPr>
          <w:rFonts w:ascii="Times New Roman" w:hAnsi="Times New Roman" w:cs="Times New Roman"/>
          <w:sz w:val="26"/>
          <w:szCs w:val="26"/>
        </w:rPr>
        <w:t>.</w:t>
      </w:r>
    </w:p>
    <w:p w14:paraId="6FCC0E01" w14:textId="77777777" w:rsidR="008C4EFC" w:rsidRPr="008C4EFC" w:rsidRDefault="008C4EFC" w:rsidP="008C4E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4EFC">
        <w:rPr>
          <w:rFonts w:ascii="Times New Roman" w:hAnsi="Times New Roman" w:cs="Times New Roman"/>
          <w:b/>
          <w:bCs/>
          <w:sz w:val="26"/>
          <w:szCs w:val="26"/>
        </w:rPr>
        <w:t xml:space="preserve">Предложения и замечания граждан, являющихся участниками общественных обсуждений и постоянно проживающих на территории, в пределах которой проведены общественные обсуждения: </w:t>
      </w:r>
    </w:p>
    <w:p w14:paraId="02423647" w14:textId="77777777" w:rsidR="008C4EFC" w:rsidRPr="008C4EFC" w:rsidRDefault="008C4EFC" w:rsidP="008C4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EFC">
        <w:rPr>
          <w:rFonts w:ascii="Times New Roman" w:hAnsi="Times New Roman" w:cs="Times New Roman"/>
          <w:sz w:val="26"/>
          <w:szCs w:val="26"/>
        </w:rPr>
        <w:t>1) Администрация Некрасовского сельсовета просит отразить в проекте внесения изменений в Правила землепользования и застройки муниципального образования «Некрасовский сельсовет» Рыльского района Курской области существующую дорогу между д. Ишутино и с. Артюшково.</w:t>
      </w:r>
    </w:p>
    <w:p w14:paraId="4128E349" w14:textId="77777777" w:rsidR="008C4EFC" w:rsidRPr="008C4EFC" w:rsidRDefault="008C4EFC" w:rsidP="008C4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EFC">
        <w:rPr>
          <w:rFonts w:ascii="Times New Roman" w:hAnsi="Times New Roman" w:cs="Times New Roman"/>
          <w:sz w:val="26"/>
          <w:szCs w:val="26"/>
        </w:rPr>
        <w:t>2) Администрация Некрасовского сельсовета просит отразить в проекте внесения изменений в Правила землепользования и застройки муниципального образования «Некрасовский сельсовет» Рыльского района Курской области участки существующей автомобильной дороги внутри населенного пункта, указанные в графической части предложения по проекту Правил землепользования и застройки.</w:t>
      </w:r>
    </w:p>
    <w:p w14:paraId="58A448C7" w14:textId="77777777" w:rsidR="008C4EFC" w:rsidRPr="008C4EFC" w:rsidRDefault="008C4EFC" w:rsidP="008C4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EFC">
        <w:rPr>
          <w:rFonts w:ascii="Times New Roman" w:hAnsi="Times New Roman" w:cs="Times New Roman"/>
          <w:sz w:val="26"/>
          <w:szCs w:val="26"/>
        </w:rPr>
        <w:t>3) В проекте внесения изменений в Правила землепользования и застройки муниципального образования «Некрасовский сельсовет» Рыльского района Курской области отражены объекты капитального строительства, которых фактически нет (водонапорная башня и скважина), к несуществующим объектам дополнительно установлена охранная зона. Администрация Некрасовского сельсовета Рыльского района Курской области предлагает исключить указанные объекты и убрать охранную зону.</w:t>
      </w:r>
    </w:p>
    <w:p w14:paraId="3188E24B" w14:textId="77777777" w:rsidR="008C4EFC" w:rsidRPr="008C4EFC" w:rsidRDefault="008C4EFC" w:rsidP="008C4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EFC">
        <w:rPr>
          <w:rFonts w:ascii="Times New Roman" w:hAnsi="Times New Roman" w:cs="Times New Roman"/>
          <w:sz w:val="26"/>
          <w:szCs w:val="26"/>
        </w:rPr>
        <w:t>4) Отнесение территории, указанной в графической части предложения по проекту Правил землепользования и застройки, к зоне Р2 нарушает права землепользователей. Участки, которые стоят на кадастровом учете попадают в две территориальные зоны, а некоторые собственники из-за этого не могут оформить (уточнить местоположение границ) своих земельных участков. Администрация Некрасовского сельсовета просит исключить или уменьшить зону Р2, таким образом, чтобы она не создавала препятствий для землепользователей, а также добавить в описание зоны Р2 виды разрешенного использования, позволяющие использовать эти земли для садоводства и огородничества, так как по факту это заросшая кустарником и деревьями территория.</w:t>
      </w:r>
    </w:p>
    <w:p w14:paraId="6B5E3594" w14:textId="77777777" w:rsidR="008C4EFC" w:rsidRPr="008C4EFC" w:rsidRDefault="008C4EFC" w:rsidP="008C4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EFC">
        <w:rPr>
          <w:rFonts w:ascii="Times New Roman" w:hAnsi="Times New Roman" w:cs="Times New Roman"/>
          <w:sz w:val="26"/>
          <w:szCs w:val="26"/>
        </w:rPr>
        <w:t>5) Администрация Некрасовского сельсовета просит изменить территориальную зону для участка, указанного в графической части предложения по проекту Правил землепользования и застройки, с территориальной зоны Р2 на зону Ж1.</w:t>
      </w:r>
    </w:p>
    <w:p w14:paraId="12F126BD" w14:textId="77777777" w:rsidR="008C4EFC" w:rsidRPr="008C4EFC" w:rsidRDefault="008C4EFC" w:rsidP="008C4E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4EFC">
        <w:rPr>
          <w:rFonts w:ascii="Times New Roman" w:hAnsi="Times New Roman" w:cs="Times New Roman"/>
          <w:b/>
          <w:bCs/>
          <w:sz w:val="26"/>
          <w:szCs w:val="26"/>
        </w:rPr>
        <w:t>Предложения и замечания иных участников общественных обсуждений:</w:t>
      </w:r>
    </w:p>
    <w:p w14:paraId="4867ECF0" w14:textId="77777777" w:rsidR="008C4EFC" w:rsidRPr="008C4EFC" w:rsidRDefault="008C4EFC" w:rsidP="008C4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EFC">
        <w:rPr>
          <w:rFonts w:ascii="Times New Roman" w:hAnsi="Times New Roman" w:cs="Times New Roman"/>
          <w:sz w:val="26"/>
          <w:szCs w:val="26"/>
        </w:rPr>
        <w:t xml:space="preserve">6) Мамзурин Максим Валерьевич, проживающий по адресу г. Курск, </w:t>
      </w:r>
    </w:p>
    <w:p w14:paraId="55F98994" w14:textId="77777777" w:rsidR="008C4EFC" w:rsidRPr="008C4EFC" w:rsidRDefault="008C4EFC" w:rsidP="008C4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EFC">
        <w:rPr>
          <w:rFonts w:ascii="Times New Roman" w:hAnsi="Times New Roman" w:cs="Times New Roman"/>
          <w:sz w:val="26"/>
          <w:szCs w:val="26"/>
        </w:rPr>
        <w:t xml:space="preserve">ул. Мирная, д. 33, предлагает внести изменения в Правила землепользования и застройки муниципального образования «Некрасовский сельсовет» Рыльского </w:t>
      </w:r>
      <w:r w:rsidRPr="008C4EFC">
        <w:rPr>
          <w:rFonts w:ascii="Times New Roman" w:hAnsi="Times New Roman" w:cs="Times New Roman"/>
          <w:sz w:val="26"/>
          <w:szCs w:val="26"/>
        </w:rPr>
        <w:lastRenderedPageBreak/>
        <w:t>района Курской области в части исключения сведений об установлении зоны инженерной инфраструктуры ИТ-2 вокруг зоны охраны источников питьевого водоснабжения 3-го пояса. Данными источниками являются скважина на земельном участке с кадастровым номером 46:20:010203:76 и водонапорная башня на участке 46:20:010203:95, однако данные скважина и водонапорная башня не являются устройствами, подающими воду, поскольку в связи с ветхостью прекратили свое существование.</w:t>
      </w:r>
    </w:p>
    <w:p w14:paraId="611FDD29" w14:textId="77777777" w:rsidR="008C4EFC" w:rsidRPr="008C4EFC" w:rsidRDefault="008C4EFC" w:rsidP="008C4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EFC">
        <w:rPr>
          <w:rFonts w:ascii="Times New Roman" w:hAnsi="Times New Roman" w:cs="Times New Roman"/>
          <w:sz w:val="26"/>
          <w:szCs w:val="26"/>
        </w:rPr>
        <w:t>7) Власова Наталья Владимировна просит устранить ошибки, в результате которых происходит наложение различных слоев карты, а именно – на зону Р1 полностью накладывается территориальная зона Ж1, в которой расположен земельный участок с кадастровым номером 46:20:010405:11, в результате чего зона Р1 становится не видна, а в другом месте зона Р1 выходит за границы населенного пункта и накладывается на зону Ж1.</w:t>
      </w:r>
    </w:p>
    <w:p w14:paraId="1E746B67" w14:textId="77777777" w:rsidR="008C4EFC" w:rsidRPr="008C4EFC" w:rsidRDefault="008C4EFC" w:rsidP="008C4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EFC">
        <w:rPr>
          <w:rFonts w:ascii="Times New Roman" w:hAnsi="Times New Roman" w:cs="Times New Roman"/>
          <w:sz w:val="26"/>
          <w:szCs w:val="26"/>
        </w:rPr>
        <w:t>8) Власова Наталья Владимировна просит отнести земельный участок с кадастровым номером 46:20:010404:9 к территориальной зоне СХ1, так как данный участок имеет вид разрешенного использования сельскохозяйственное производство, а по ПЗЗ он относится к двум территориальным зонам, чего не должно быть.</w:t>
      </w:r>
    </w:p>
    <w:p w14:paraId="73490B68" w14:textId="77777777" w:rsidR="008C4EFC" w:rsidRPr="008C4EFC" w:rsidRDefault="008C4EFC" w:rsidP="008C4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EFC">
        <w:rPr>
          <w:rFonts w:ascii="Times New Roman" w:hAnsi="Times New Roman" w:cs="Times New Roman"/>
          <w:sz w:val="26"/>
          <w:szCs w:val="26"/>
        </w:rPr>
        <w:t>9) Не учтено фактическое землепользование земельного участка 46:20:010405:1, расположенного в границах с. Артюшково, а также не учтено, что на землях, обведенных красным кругом, установлена трансформаторная подстанция, а сами эти земли используются не как зеленые насаждения, поэтому логичнее относить их к зоне Ж1, или ИТ, или добавить в текстовую часть ПЗЗ вид разрешенного использования, позволяющий использовать эту территорию с учетом фактического положения дел.</w:t>
      </w:r>
    </w:p>
    <w:p w14:paraId="54478F70" w14:textId="77777777" w:rsidR="008C4EFC" w:rsidRPr="008C4EFC" w:rsidRDefault="008C4EFC" w:rsidP="008C4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EFC">
        <w:rPr>
          <w:rFonts w:ascii="Times New Roman" w:hAnsi="Times New Roman" w:cs="Times New Roman"/>
          <w:sz w:val="26"/>
          <w:szCs w:val="26"/>
        </w:rPr>
        <w:t>10) Земельные участки с кадастровыми номерами 46:20:180203:390, 46:20:180203:391, 46:20:180203:392, 46:20:180203:395, 46:20:180101:160, 46:20:180101:161, имеющие вид разрешенного использования «Спорт», отнесенные к зоне Р2, не позволяющей использовать их в соответствии с целевым назначением, что нарушает права землепользователя, в связи с чем, представляется целесообразным и необходимым изменить в этой части зону Р2 на зону Р1 с возможным видом разрешенного использования Туризм и/или Спорт.</w:t>
      </w:r>
    </w:p>
    <w:p w14:paraId="5856A2DD" w14:textId="77777777" w:rsidR="008C4EFC" w:rsidRPr="008C4EFC" w:rsidRDefault="008C4EFC" w:rsidP="008C4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EFC">
        <w:rPr>
          <w:rFonts w:ascii="Times New Roman" w:hAnsi="Times New Roman" w:cs="Times New Roman"/>
          <w:sz w:val="26"/>
          <w:szCs w:val="26"/>
        </w:rPr>
        <w:t>11) Имеется наложение слоев карты и не точно обозначены границы зон. В частности, не видна зона Р1 вдоль береговой полосы и вдоль земельного участка с кадастровым номером 46:20:010408:3.</w:t>
      </w:r>
    </w:p>
    <w:p w14:paraId="0EB2D6B3" w14:textId="77777777" w:rsidR="008C4EFC" w:rsidRPr="008C4EFC" w:rsidRDefault="008C4EFC" w:rsidP="008C4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EFC">
        <w:rPr>
          <w:rFonts w:ascii="Times New Roman" w:hAnsi="Times New Roman" w:cs="Times New Roman"/>
          <w:sz w:val="26"/>
          <w:szCs w:val="26"/>
        </w:rPr>
        <w:t>12) Несоответствие карты ПЗЗ карте Генерального плана. Отраженный на карте ПЗЗ зеленым цветом «хвост», указанный в графической части предложения по проекту правил землепользования и застройки, не даст возможность использовать эту часть земель с видом разрешенного использования для зоны Ж1. Кроме того, указанная зона Р2 налагается на земельные участки граждан. Сведения о некоторых участках уже есть в ЕГРН, а о некоторых из-за наложения нет, так как правообладатели не могут уточнить местоположение границ участка из-за нахождения их в двух территориальных зонах.</w:t>
      </w:r>
    </w:p>
    <w:p w14:paraId="7DE33F68" w14:textId="77777777" w:rsidR="008C4EFC" w:rsidRPr="008C4EFC" w:rsidRDefault="008C4EFC" w:rsidP="008C4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EFC">
        <w:rPr>
          <w:rFonts w:ascii="Times New Roman" w:hAnsi="Times New Roman" w:cs="Times New Roman"/>
          <w:sz w:val="26"/>
          <w:szCs w:val="26"/>
        </w:rPr>
        <w:t>13) На карте не точно отражены имеющиеся автомобильные дороги в населенном пункте д. Ишутино. Дорога местами пропадает и потом опять появляется. В некоторых местах она не дорисована несмотря на то, что имеется по факту. Дорога между д. Ишутино и с. Артюшково вообще отсутствует на карте ПЗЗ.</w:t>
      </w:r>
    </w:p>
    <w:p w14:paraId="12046355" w14:textId="77777777" w:rsidR="008C4EFC" w:rsidRPr="008C4EFC" w:rsidRDefault="008C4EFC" w:rsidP="008C4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EFC">
        <w:rPr>
          <w:rFonts w:ascii="Times New Roman" w:hAnsi="Times New Roman" w:cs="Times New Roman"/>
          <w:sz w:val="26"/>
          <w:szCs w:val="26"/>
        </w:rPr>
        <w:lastRenderedPageBreak/>
        <w:t>14) Власова Наталья Владимировна просит для территориальной зоны Ж1 добавить вид разрешенного использования «Отдых (рекреация) 5.0». Содержание данного вида разрешенного использования включает в себя содержание видов разрешенного использования с кодами 5.1–5.5.</w:t>
      </w:r>
    </w:p>
    <w:p w14:paraId="4D6372BE" w14:textId="77777777" w:rsidR="008C4EFC" w:rsidRPr="008C4EFC" w:rsidRDefault="008C4EFC" w:rsidP="008C4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EFC">
        <w:rPr>
          <w:rFonts w:ascii="Times New Roman" w:hAnsi="Times New Roman" w:cs="Times New Roman"/>
          <w:sz w:val="26"/>
          <w:szCs w:val="26"/>
        </w:rPr>
        <w:t>15) Власова Наталья Владимировна просит в зоне Ж1 вид разрешенного использования «Садоводство» перенести из условно разрешенных видов в основной, так как у многих жителей на участках находятся именно сады, что будет препятствием в их фактическом использовании и дальнейшему развитию, если не устранить данное противоречие.</w:t>
      </w:r>
    </w:p>
    <w:p w14:paraId="59E2C1B4" w14:textId="77777777" w:rsidR="008C4EFC" w:rsidRPr="008C4EFC" w:rsidRDefault="008C4EFC" w:rsidP="008C4E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4EFC">
        <w:rPr>
          <w:rFonts w:ascii="Times New Roman" w:hAnsi="Times New Roman" w:cs="Times New Roman"/>
          <w:b/>
          <w:bCs/>
          <w:sz w:val="26"/>
          <w:szCs w:val="26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p w14:paraId="42825EF4" w14:textId="77777777" w:rsidR="00B556EB" w:rsidRPr="00B556EB" w:rsidRDefault="00B556EB" w:rsidP="00B55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EB">
        <w:rPr>
          <w:rFonts w:ascii="Times New Roman" w:hAnsi="Times New Roman" w:cs="Times New Roman"/>
          <w:sz w:val="26"/>
          <w:szCs w:val="26"/>
        </w:rPr>
        <w:t xml:space="preserve">1) Предложение и замечание участника общественных обсуждений учтено в проекте Правил землепользования и застройки муниципального образования «Некрасовский сельсовет» Рыльского района Курской области. </w:t>
      </w:r>
    </w:p>
    <w:p w14:paraId="1E818864" w14:textId="58791C16" w:rsidR="00B556EB" w:rsidRPr="00B556EB" w:rsidRDefault="00B556EB" w:rsidP="00B55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EB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556EB">
        <w:rPr>
          <w:rFonts w:ascii="Times New Roman" w:hAnsi="Times New Roman" w:cs="Times New Roman"/>
          <w:sz w:val="26"/>
          <w:szCs w:val="26"/>
        </w:rPr>
        <w:t xml:space="preserve">Предложение и замечание участника общественных обсуждений учтено в проекте Правил землепользования и застройки муниципального образования «Некрасовский сельсовет» Рыльского района Курской области. </w:t>
      </w:r>
    </w:p>
    <w:p w14:paraId="6A5A1E52" w14:textId="77777777" w:rsidR="00B556EB" w:rsidRPr="00B556EB" w:rsidRDefault="00B556EB" w:rsidP="00B55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EB">
        <w:rPr>
          <w:rFonts w:ascii="Times New Roman" w:hAnsi="Times New Roman" w:cs="Times New Roman"/>
          <w:sz w:val="26"/>
          <w:szCs w:val="26"/>
        </w:rPr>
        <w:t>3) В связи с отсутствием подтверждающих документов данное предложение не может быть учтено.</w:t>
      </w:r>
    </w:p>
    <w:p w14:paraId="1E4A2042" w14:textId="77777777" w:rsidR="00B556EB" w:rsidRPr="00B556EB" w:rsidRDefault="00B556EB" w:rsidP="00B55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EB">
        <w:rPr>
          <w:rFonts w:ascii="Times New Roman" w:hAnsi="Times New Roman" w:cs="Times New Roman"/>
          <w:sz w:val="26"/>
          <w:szCs w:val="26"/>
        </w:rPr>
        <w:t>4) Предложения и замечания участника общественных обсуждений частично учтены комиссией. Первое предложение учтено в проекте Правил землепользования и застройки муниципального образования «Некрасовский сельсовет» Рыльского района Курской области Границы территориальной зоны озелененных территорий общего пользования (парки, сады, скверы, бульвары, городские леса) с кодовым обозначением Р2 будут скорректированы. Второе предложение не может быть учтено, так как добавление в описание зоны Р2 видов разрешенного использования, позволяющих использовать эти земли для садоводства и огородничества, противоречит принципам градостроительного зонирования, установленным статьей 36 Градостроительного кодекса Российской Федерации, и является нецелесообразным.</w:t>
      </w:r>
    </w:p>
    <w:p w14:paraId="1CC4501B" w14:textId="4573017E" w:rsidR="00B556EB" w:rsidRPr="00B556EB" w:rsidRDefault="00B556EB" w:rsidP="00B55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EB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556EB">
        <w:rPr>
          <w:rFonts w:ascii="Times New Roman" w:hAnsi="Times New Roman" w:cs="Times New Roman"/>
          <w:sz w:val="26"/>
          <w:szCs w:val="26"/>
        </w:rPr>
        <w:t>Градостроительное зонирование территории определяется с учетом фактического использования земельных участков, а также сведений о земельных участках, внесенных в Единый государственный реестр недвижимости. Учитывая, что на сегодняшний день границы территориальных зон имеют координатное описание и сведения о них внесены в ЕГРН, для рассмотрения вопроса об изменении границ указанных территориальных зон заинтересованному лицу необходимо обратиться в комитет в соответствии с пунктом 2.2 Положения о порядке подготовки и утверждения проектов правил землепользования и застройки городских и сельских поселений Курской области, утвержденного постановлением Администрации Курской области от 28.02.2022 № 171-па.</w:t>
      </w:r>
    </w:p>
    <w:p w14:paraId="3241E444" w14:textId="77777777" w:rsidR="00B556EB" w:rsidRPr="00B556EB" w:rsidRDefault="00B556EB" w:rsidP="00B55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EB">
        <w:rPr>
          <w:rFonts w:ascii="Times New Roman" w:hAnsi="Times New Roman" w:cs="Times New Roman"/>
          <w:sz w:val="26"/>
          <w:szCs w:val="26"/>
        </w:rPr>
        <w:t xml:space="preserve">6) Предложение и замечание участника общественных обсуждений учтено в проекте Правил землепользования и застройки муниципального образования «Некрасовский сельсовет» Рыльского района Курской области. </w:t>
      </w:r>
    </w:p>
    <w:p w14:paraId="24DED0FB" w14:textId="77777777" w:rsidR="00B556EB" w:rsidRPr="00B556EB" w:rsidRDefault="00B556EB" w:rsidP="00B55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EB">
        <w:rPr>
          <w:rFonts w:ascii="Times New Roman" w:hAnsi="Times New Roman" w:cs="Times New Roman"/>
          <w:sz w:val="26"/>
          <w:szCs w:val="26"/>
        </w:rPr>
        <w:t xml:space="preserve">7) Предложения и замечания участника общественных обсуждений частично учтены комиссией. Первое предложение учтено в проекте Правил землепользования и застройки муниципального образования «Некрасовский </w:t>
      </w:r>
      <w:r w:rsidRPr="00B556EB">
        <w:rPr>
          <w:rFonts w:ascii="Times New Roman" w:hAnsi="Times New Roman" w:cs="Times New Roman"/>
          <w:sz w:val="26"/>
          <w:szCs w:val="26"/>
        </w:rPr>
        <w:lastRenderedPageBreak/>
        <w:t>сельсовет» Рыльского района Курской области. Второе предложение не может быть учтено, так как границы территориальных зон отражены на карте с учетом сведений, внесенных в Единый государственный реестр недвижимости.</w:t>
      </w:r>
    </w:p>
    <w:p w14:paraId="13040394" w14:textId="77777777" w:rsidR="00B556EB" w:rsidRPr="00B556EB" w:rsidRDefault="00B556EB" w:rsidP="00B55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EB">
        <w:rPr>
          <w:rFonts w:ascii="Times New Roman" w:hAnsi="Times New Roman" w:cs="Times New Roman"/>
          <w:sz w:val="26"/>
          <w:szCs w:val="26"/>
        </w:rPr>
        <w:t>8) Предложение и замечание участника общественных обсуждений учтено в проекте Правил землепользования и застройки муниципального образования «Некрасовский сельсовет» Рыльского района Курской области.</w:t>
      </w:r>
    </w:p>
    <w:p w14:paraId="1C0A08CE" w14:textId="1CD4CCD3" w:rsidR="00B556EB" w:rsidRPr="00B556EB" w:rsidRDefault="00B556EB" w:rsidP="00B55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EB">
        <w:rPr>
          <w:rFonts w:ascii="Times New Roman" w:hAnsi="Times New Roman" w:cs="Times New Roman"/>
          <w:sz w:val="26"/>
          <w:szCs w:val="26"/>
        </w:rPr>
        <w:t>9)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556EB">
        <w:rPr>
          <w:rFonts w:ascii="Times New Roman" w:hAnsi="Times New Roman" w:cs="Times New Roman"/>
          <w:sz w:val="26"/>
          <w:szCs w:val="26"/>
        </w:rPr>
        <w:t>Градостроительное зонирование территории определяется с учетом фактического использования земельных участков, а также сведений о земельных участках, внесенных в Единый государственный реестр недвижимости. Учитывая, что на сегодняшний день границы территориальных зон имеют координатное описание и сведения о них внесены в ЕГРН, для рассмотрения вопроса об изменении границ территориальных зон заинтересованному лицу необходимо обратиться в комитет в соответствии с пунктом 2.2 Положения о порядке подготовки и утверждения проектов правил землепользования и застройки городских и сельских поселений Курской области, утвержденного постановлением Администрации Курской области от 28.02.2022 № 171-па.</w:t>
      </w:r>
    </w:p>
    <w:p w14:paraId="4800779D" w14:textId="77777777" w:rsidR="00B556EB" w:rsidRPr="00B556EB" w:rsidRDefault="00B556EB" w:rsidP="00B55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EB">
        <w:rPr>
          <w:rFonts w:ascii="Times New Roman" w:hAnsi="Times New Roman" w:cs="Times New Roman"/>
          <w:sz w:val="26"/>
          <w:szCs w:val="26"/>
        </w:rPr>
        <w:t>10) Предложение и замечание участника общественных обсуждений не может быть учтено, так как в соответствии с картой градостроительного зонирования земельные участки с кадастровыми номерами 46:20:180203:390, 46:20:180203:391, 46:20:180203:392, 46:20:180203:395, 46:20:180101:160, 46:20:180101:161 относятся к территориальной зоне Р2, в которой предусмотрены виды разрешенного использования с кодами 5.1.2, 5.1.3, 5.1.4, 5.1.5, 5.1.7.</w:t>
      </w:r>
    </w:p>
    <w:p w14:paraId="54F9A564" w14:textId="77777777" w:rsidR="00B556EB" w:rsidRPr="00B556EB" w:rsidRDefault="00B556EB" w:rsidP="00B55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EB">
        <w:rPr>
          <w:rFonts w:ascii="Times New Roman" w:hAnsi="Times New Roman" w:cs="Times New Roman"/>
          <w:sz w:val="26"/>
          <w:szCs w:val="26"/>
        </w:rPr>
        <w:t>11) Предложение и замечание участника общественных обсуждений не может быть учтено, так как границы территориальных зон отражены на карте с учетом сведений, внесенных в Единый государственный реестр недвижимости.</w:t>
      </w:r>
    </w:p>
    <w:p w14:paraId="084AC1A0" w14:textId="77777777" w:rsidR="00B556EB" w:rsidRPr="00B556EB" w:rsidRDefault="00B556EB" w:rsidP="00B55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EB">
        <w:rPr>
          <w:rFonts w:ascii="Times New Roman" w:hAnsi="Times New Roman" w:cs="Times New Roman"/>
          <w:sz w:val="26"/>
          <w:szCs w:val="26"/>
        </w:rPr>
        <w:t>12) Предложение и замечание участника общественных обсуждений учтено в проекте Правил землепользования и застройки муниципального образования «Некрасовский сельсовет» Рыльского района Курской области.</w:t>
      </w:r>
    </w:p>
    <w:p w14:paraId="36F2D7DD" w14:textId="77777777" w:rsidR="00B556EB" w:rsidRPr="00B556EB" w:rsidRDefault="00B556EB" w:rsidP="00B55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EB">
        <w:rPr>
          <w:rFonts w:ascii="Times New Roman" w:hAnsi="Times New Roman" w:cs="Times New Roman"/>
          <w:sz w:val="26"/>
          <w:szCs w:val="26"/>
        </w:rPr>
        <w:t>13) Предложение и замечание участника общественных обсуждений учтено в проекте Правил землепользования и застройки муниципального образования «Некрасовский сельсовет» Рыльского района Курской области.</w:t>
      </w:r>
    </w:p>
    <w:p w14:paraId="1D5010BB" w14:textId="77777777" w:rsidR="00B556EB" w:rsidRPr="00B556EB" w:rsidRDefault="00B556EB" w:rsidP="00B55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EB">
        <w:rPr>
          <w:rFonts w:ascii="Times New Roman" w:hAnsi="Times New Roman" w:cs="Times New Roman"/>
          <w:sz w:val="26"/>
          <w:szCs w:val="26"/>
        </w:rPr>
        <w:t>14) Предложение и замечание участника общественных обсуждений не может быть учтено, так как включение вида разрешенного использования «Отдых» - код по классификатору 5.0 в основные виды разрешенного использования для территориальной зоны Ж1 противоречит принципам градостроительного зонирования, установленным статьей 36 Градостроительного кодекса Российской Федерации, и является нецелесообразным.</w:t>
      </w:r>
    </w:p>
    <w:p w14:paraId="239E8870" w14:textId="77777777" w:rsidR="00B556EB" w:rsidRPr="00B556EB" w:rsidRDefault="00B556EB" w:rsidP="00B55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EB">
        <w:rPr>
          <w:rFonts w:ascii="Times New Roman" w:hAnsi="Times New Roman" w:cs="Times New Roman"/>
          <w:sz w:val="26"/>
          <w:szCs w:val="26"/>
        </w:rPr>
        <w:t xml:space="preserve">15) Предложение и замечание участника общественных обсуждений не может быть учтено, так как включение вида разрешенного использования </w:t>
      </w:r>
    </w:p>
    <w:p w14:paraId="13E4F480" w14:textId="77777777" w:rsidR="00B556EB" w:rsidRPr="00B556EB" w:rsidRDefault="00B556EB" w:rsidP="00B55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EB">
        <w:rPr>
          <w:rFonts w:ascii="Times New Roman" w:hAnsi="Times New Roman" w:cs="Times New Roman"/>
          <w:sz w:val="26"/>
          <w:szCs w:val="26"/>
        </w:rPr>
        <w:t xml:space="preserve">«Садоводство» - код по классификатору 1.5 в основные виды разрешенного использования для территориальной зоны Ж1 противоречит принципам градостроительного зонирования, установленным статьей 36 Градостроительного кодекса Российской Федерации, и является не целесообразным. Вместе с тем, проектом Правил землепользования и застройки муниципального образования «Некрасовский сельсовет» Рыльского района Курской области, в территориальной зоне Ж1 – зона малоэтажной жилой застройки, предусмотрен вид разрешенного использования «Садоводство» – код по классификатору 1.5 в качестве условно разрешенного. Таким образом, заинтересованные лица могут </w:t>
      </w:r>
      <w:r w:rsidRPr="00B556EB">
        <w:rPr>
          <w:rFonts w:ascii="Times New Roman" w:hAnsi="Times New Roman" w:cs="Times New Roman"/>
          <w:sz w:val="26"/>
          <w:szCs w:val="26"/>
        </w:rPr>
        <w:lastRenderedPageBreak/>
        <w:t>реализовать свои права путем получения разрешения на условно разрешенный вид использования земельного участка в порядке, установленном статьей 39 Градостроительного кодекса Российской Федерации.</w:t>
      </w:r>
    </w:p>
    <w:p w14:paraId="54A3CFD8" w14:textId="518494BC" w:rsidR="001D311B" w:rsidRPr="0009284E" w:rsidRDefault="00B556EB" w:rsidP="00B55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EB">
        <w:rPr>
          <w:rFonts w:ascii="Times New Roman" w:hAnsi="Times New Roman" w:cs="Times New Roman"/>
          <w:b/>
          <w:bCs/>
          <w:sz w:val="26"/>
          <w:szCs w:val="26"/>
        </w:rPr>
        <w:t>Выводы по результатам общественных обсуждений:</w:t>
      </w:r>
      <w:r w:rsidRPr="00B556EB">
        <w:rPr>
          <w:rFonts w:ascii="Times New Roman" w:hAnsi="Times New Roman" w:cs="Times New Roman"/>
          <w:sz w:val="26"/>
          <w:szCs w:val="26"/>
        </w:rPr>
        <w:t xml:space="preserve"> комиссия по проведению общественных обсуждений по вопросам градостроительной деятельности на территории городских и сельских поселений Курской области по результатам проведенных общественных обсуждений по проекту внесения изменений в Правила землепользования и застройки муниципального образования «Некрасовский сельсовет» Рыльского района Курской области рекомендует принять решение об утверждении проекта Правил землепользования и застройки с учетом аргументированных рекомендаций организатора общественных обсуждений.</w:t>
      </w:r>
    </w:p>
    <w:p w14:paraId="6940E6F5" w14:textId="7EBE3950" w:rsidR="00C40319" w:rsidRPr="0009284E" w:rsidRDefault="00C40319" w:rsidP="0009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84E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8C4EFC">
        <w:rPr>
          <w:rFonts w:ascii="Times New Roman" w:hAnsi="Times New Roman" w:cs="Times New Roman"/>
          <w:sz w:val="26"/>
          <w:szCs w:val="26"/>
        </w:rPr>
        <w:t>Обложкина Е.Н.</w:t>
      </w:r>
    </w:p>
    <w:sectPr w:rsidR="00C40319" w:rsidRPr="0009284E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C4"/>
    <w:rsid w:val="0005037F"/>
    <w:rsid w:val="00051ABA"/>
    <w:rsid w:val="0009284E"/>
    <w:rsid w:val="000A2C34"/>
    <w:rsid w:val="000B018D"/>
    <w:rsid w:val="001072ED"/>
    <w:rsid w:val="001D311B"/>
    <w:rsid w:val="001E1A3F"/>
    <w:rsid w:val="00222C5D"/>
    <w:rsid w:val="002D003C"/>
    <w:rsid w:val="002F6973"/>
    <w:rsid w:val="003000C5"/>
    <w:rsid w:val="00304B37"/>
    <w:rsid w:val="00343D2D"/>
    <w:rsid w:val="00355820"/>
    <w:rsid w:val="003600A2"/>
    <w:rsid w:val="00384F3D"/>
    <w:rsid w:val="003F14C2"/>
    <w:rsid w:val="00464073"/>
    <w:rsid w:val="004A6D52"/>
    <w:rsid w:val="004B04FE"/>
    <w:rsid w:val="00511412"/>
    <w:rsid w:val="0052313A"/>
    <w:rsid w:val="00546711"/>
    <w:rsid w:val="00570B55"/>
    <w:rsid w:val="005B6FA5"/>
    <w:rsid w:val="005C279D"/>
    <w:rsid w:val="005C4ECC"/>
    <w:rsid w:val="005F5A63"/>
    <w:rsid w:val="00635A19"/>
    <w:rsid w:val="00644FB5"/>
    <w:rsid w:val="00657269"/>
    <w:rsid w:val="006A3D4F"/>
    <w:rsid w:val="006A51AB"/>
    <w:rsid w:val="007A3751"/>
    <w:rsid w:val="007D1EB1"/>
    <w:rsid w:val="007D6F6C"/>
    <w:rsid w:val="007E4DC1"/>
    <w:rsid w:val="007F4342"/>
    <w:rsid w:val="00833B72"/>
    <w:rsid w:val="0084399C"/>
    <w:rsid w:val="00876351"/>
    <w:rsid w:val="008C4EFC"/>
    <w:rsid w:val="008D13FA"/>
    <w:rsid w:val="0091760F"/>
    <w:rsid w:val="009469CC"/>
    <w:rsid w:val="00957BC4"/>
    <w:rsid w:val="00957E1F"/>
    <w:rsid w:val="00975AA7"/>
    <w:rsid w:val="009A592A"/>
    <w:rsid w:val="009B1390"/>
    <w:rsid w:val="00A1101A"/>
    <w:rsid w:val="00A629AD"/>
    <w:rsid w:val="00AC41CB"/>
    <w:rsid w:val="00AD64E7"/>
    <w:rsid w:val="00B169B7"/>
    <w:rsid w:val="00B2345E"/>
    <w:rsid w:val="00B40E51"/>
    <w:rsid w:val="00B511E5"/>
    <w:rsid w:val="00B556EB"/>
    <w:rsid w:val="00B63278"/>
    <w:rsid w:val="00B74A01"/>
    <w:rsid w:val="00B77C9B"/>
    <w:rsid w:val="00B85017"/>
    <w:rsid w:val="00BC4D21"/>
    <w:rsid w:val="00BE23F4"/>
    <w:rsid w:val="00BF071F"/>
    <w:rsid w:val="00C12040"/>
    <w:rsid w:val="00C2525D"/>
    <w:rsid w:val="00C33344"/>
    <w:rsid w:val="00C40319"/>
    <w:rsid w:val="00CB442B"/>
    <w:rsid w:val="00D35425"/>
    <w:rsid w:val="00D73ADD"/>
    <w:rsid w:val="00D904A0"/>
    <w:rsid w:val="00DC36E6"/>
    <w:rsid w:val="00DD73B4"/>
    <w:rsid w:val="00E36BF5"/>
    <w:rsid w:val="00E85653"/>
    <w:rsid w:val="00E9506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zvyaginceva_ne</cp:lastModifiedBy>
  <cp:revision>26</cp:revision>
  <cp:lastPrinted>2022-05-04T08:46:00Z</cp:lastPrinted>
  <dcterms:created xsi:type="dcterms:W3CDTF">2022-12-19T11:18:00Z</dcterms:created>
  <dcterms:modified xsi:type="dcterms:W3CDTF">2024-03-07T09:32:00Z</dcterms:modified>
</cp:coreProperties>
</file>