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88" w:rsidRDefault="00D64888" w:rsidP="00D6488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D64888" w:rsidRDefault="00D64888" w:rsidP="00D6488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</w:t>
      </w:r>
      <w:r w:rsidR="00AA4FE2">
        <w:rPr>
          <w:rFonts w:ascii="Arial" w:hAnsi="Arial" w:cs="Arial"/>
          <w:b/>
          <w:caps/>
          <w:sz w:val="32"/>
          <w:szCs w:val="32"/>
        </w:rPr>
        <w:t>красо</w:t>
      </w:r>
      <w:r>
        <w:rPr>
          <w:rFonts w:ascii="Arial" w:hAnsi="Arial" w:cs="Arial"/>
          <w:b/>
          <w:caps/>
          <w:sz w:val="32"/>
          <w:szCs w:val="32"/>
        </w:rPr>
        <w:t>вского  сельсоветА</w:t>
      </w:r>
    </w:p>
    <w:p w:rsidR="00D64888" w:rsidRDefault="00D64888" w:rsidP="00D64888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D64888" w:rsidRDefault="00D64888" w:rsidP="00D64888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64888" w:rsidRDefault="00D64888" w:rsidP="00D6488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D64888" w:rsidRDefault="00D64888" w:rsidP="00D6488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29 марта 2024г. №11</w:t>
      </w:r>
      <w:r w:rsidR="00FB674A">
        <w:rPr>
          <w:rFonts w:ascii="Arial" w:hAnsi="Arial" w:cs="Arial"/>
          <w:b/>
          <w:sz w:val="32"/>
          <w:szCs w:val="32"/>
        </w:rPr>
        <w:t>2</w:t>
      </w:r>
    </w:p>
    <w:p w:rsidR="00D64888" w:rsidRPr="009400D1" w:rsidRDefault="00D64888" w:rsidP="00D64888">
      <w:pPr>
        <w:pStyle w:val="1"/>
        <w:jc w:val="center"/>
        <w:rPr>
          <w:rFonts w:ascii="Arial" w:hAnsi="Arial" w:cs="Arial"/>
          <w:b/>
          <w:sz w:val="32"/>
          <w:szCs w:val="32"/>
        </w:rPr>
      </w:pPr>
    </w:p>
    <w:p w:rsidR="00D64888" w:rsidRPr="0096241F" w:rsidRDefault="00D64888" w:rsidP="00D6488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Правила благоустройства территории муниципального образования «Не</w:t>
      </w:r>
      <w:r w:rsidR="00AA4FE2">
        <w:rPr>
          <w:rFonts w:ascii="Arial" w:hAnsi="Arial" w:cs="Arial"/>
          <w:b/>
          <w:sz w:val="32"/>
          <w:szCs w:val="32"/>
        </w:rPr>
        <w:t>красо</w:t>
      </w:r>
      <w:r>
        <w:rPr>
          <w:rFonts w:ascii="Arial" w:hAnsi="Arial" w:cs="Arial"/>
          <w:b/>
          <w:sz w:val="32"/>
          <w:szCs w:val="32"/>
        </w:rPr>
        <w:t>вский сельсовет» Рыльского района Курской области, утвержденные Решением Собрания депутатов Не</w:t>
      </w:r>
      <w:r w:rsidR="00AA4FE2">
        <w:rPr>
          <w:rFonts w:ascii="Arial" w:hAnsi="Arial" w:cs="Arial"/>
          <w:b/>
          <w:sz w:val="32"/>
          <w:szCs w:val="32"/>
        </w:rPr>
        <w:t>красо</w:t>
      </w:r>
      <w:r>
        <w:rPr>
          <w:rFonts w:ascii="Arial" w:hAnsi="Arial" w:cs="Arial"/>
          <w:b/>
          <w:sz w:val="32"/>
          <w:szCs w:val="32"/>
        </w:rPr>
        <w:t xml:space="preserve">вского сельсовета Рыльского района от </w:t>
      </w:r>
      <w:r w:rsidR="00AA4FE2">
        <w:rPr>
          <w:rFonts w:ascii="Arial" w:hAnsi="Arial" w:cs="Arial"/>
          <w:b/>
          <w:sz w:val="32"/>
          <w:szCs w:val="32"/>
        </w:rPr>
        <w:t>15.06.</w:t>
      </w:r>
      <w:r>
        <w:rPr>
          <w:rFonts w:ascii="Arial" w:hAnsi="Arial" w:cs="Arial"/>
          <w:b/>
          <w:sz w:val="32"/>
          <w:szCs w:val="32"/>
        </w:rPr>
        <w:t xml:space="preserve"> 2018 года № 1</w:t>
      </w:r>
      <w:r w:rsidR="00AA4FE2">
        <w:rPr>
          <w:rFonts w:ascii="Arial" w:hAnsi="Arial" w:cs="Arial"/>
          <w:b/>
          <w:sz w:val="32"/>
          <w:szCs w:val="32"/>
        </w:rPr>
        <w:t>28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( 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в ред.  от </w:t>
      </w:r>
      <w:r w:rsidR="00AA4FE2">
        <w:rPr>
          <w:rFonts w:ascii="Arial" w:hAnsi="Arial" w:cs="Arial"/>
          <w:b/>
          <w:sz w:val="32"/>
          <w:szCs w:val="32"/>
        </w:rPr>
        <w:t>24.08.</w:t>
      </w:r>
      <w:r>
        <w:rPr>
          <w:rFonts w:ascii="Arial" w:hAnsi="Arial" w:cs="Arial"/>
          <w:b/>
          <w:sz w:val="32"/>
          <w:szCs w:val="32"/>
        </w:rPr>
        <w:t xml:space="preserve"> 2022г. №</w:t>
      </w:r>
      <w:r w:rsidR="00AA4FE2">
        <w:rPr>
          <w:rFonts w:ascii="Arial" w:hAnsi="Arial" w:cs="Arial"/>
          <w:b/>
          <w:sz w:val="32"/>
          <w:szCs w:val="32"/>
        </w:rPr>
        <w:t>68</w:t>
      </w:r>
      <w:r w:rsidRPr="0096241F">
        <w:rPr>
          <w:rFonts w:ascii="Arial" w:hAnsi="Arial" w:cs="Arial"/>
          <w:b/>
          <w:sz w:val="32"/>
          <w:szCs w:val="32"/>
        </w:rPr>
        <w:t>)</w:t>
      </w:r>
    </w:p>
    <w:p w:rsidR="00D64888" w:rsidRPr="009400D1" w:rsidRDefault="00D64888" w:rsidP="00D64888">
      <w:pPr>
        <w:pStyle w:val="ConsPlusNormal"/>
        <w:jc w:val="center"/>
        <w:rPr>
          <w:rFonts w:ascii="Arial" w:hAnsi="Arial" w:cs="Arial"/>
          <w:b/>
          <w:sz w:val="32"/>
          <w:szCs w:val="32"/>
        </w:rPr>
      </w:pPr>
    </w:p>
    <w:p w:rsidR="00D64888" w:rsidRDefault="00D64888" w:rsidP="00D64888">
      <w:pPr>
        <w:pStyle w:val="1"/>
        <w:rPr>
          <w:rFonts w:ascii="Arial" w:hAnsi="Arial" w:cs="Arial"/>
          <w:b/>
          <w:sz w:val="32"/>
          <w:szCs w:val="32"/>
        </w:rPr>
      </w:pPr>
    </w:p>
    <w:p w:rsidR="00D64888" w:rsidRDefault="00D64888" w:rsidP="00D64888">
      <w:pPr>
        <w:pStyle w:val="1"/>
        <w:rPr>
          <w:rFonts w:ascii="Arial" w:hAnsi="Arial" w:cs="Arial"/>
          <w:b/>
          <w:sz w:val="32"/>
          <w:szCs w:val="32"/>
        </w:rPr>
      </w:pPr>
    </w:p>
    <w:p w:rsidR="00D64888" w:rsidRDefault="00D64888" w:rsidP="00D64888">
      <w:pPr>
        <w:pStyle w:val="1"/>
        <w:jc w:val="both"/>
        <w:rPr>
          <w:rFonts w:ascii="Arial" w:hAnsi="Arial" w:cs="Arial"/>
          <w:sz w:val="24"/>
          <w:szCs w:val="24"/>
        </w:rPr>
      </w:pPr>
      <w:r w:rsidRPr="009400D1">
        <w:rPr>
          <w:rFonts w:ascii="Arial" w:hAnsi="Arial" w:cs="Arial"/>
          <w:sz w:val="24"/>
          <w:szCs w:val="24"/>
        </w:rPr>
        <w:t xml:space="preserve">        </w:t>
      </w:r>
      <w:r w:rsidRPr="009400D1">
        <w:rPr>
          <w:rFonts w:ascii="Arial" w:hAnsi="Arial" w:cs="Arial"/>
          <w:sz w:val="24"/>
          <w:szCs w:val="24"/>
        </w:rPr>
        <w:tab/>
        <w:t xml:space="preserve">В соответствии с Федеральными законами от </w:t>
      </w:r>
      <w:r>
        <w:rPr>
          <w:rFonts w:ascii="Arial" w:hAnsi="Arial" w:cs="Arial"/>
          <w:sz w:val="24"/>
          <w:szCs w:val="24"/>
        </w:rPr>
        <w:t>06.10.2003 № 131-ФЗ «Об общих принципах организации местного самоуправления в Российской Федерации», Уставом муниципального образования «Не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 xml:space="preserve">вский сельсовет» Рыльского района Курской области, </w:t>
      </w:r>
      <w:r w:rsidRPr="009400D1">
        <w:rPr>
          <w:rFonts w:ascii="Arial" w:hAnsi="Arial" w:cs="Arial"/>
          <w:sz w:val="24"/>
          <w:szCs w:val="24"/>
        </w:rPr>
        <w:t xml:space="preserve">Собрание депутатов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 xml:space="preserve">вского сельсовета Рыльского района  </w:t>
      </w:r>
      <w:r w:rsidRPr="009400D1">
        <w:rPr>
          <w:rFonts w:ascii="Arial" w:hAnsi="Arial" w:cs="Arial"/>
          <w:sz w:val="24"/>
          <w:szCs w:val="24"/>
        </w:rPr>
        <w:t>решило:</w:t>
      </w:r>
    </w:p>
    <w:p w:rsidR="00D64888" w:rsidRPr="0027712B" w:rsidRDefault="00D64888" w:rsidP="00D64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712B">
        <w:rPr>
          <w:rFonts w:ascii="Arial" w:hAnsi="Arial" w:cs="Arial"/>
          <w:sz w:val="24"/>
          <w:szCs w:val="24"/>
        </w:rPr>
        <w:tab/>
        <w:t>1. Внести   в Правила благоустройства территории муниципального образования «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вский</w:t>
      </w:r>
      <w:r w:rsidRPr="0027712B">
        <w:rPr>
          <w:rFonts w:ascii="Arial" w:hAnsi="Arial" w:cs="Arial"/>
          <w:sz w:val="24"/>
          <w:szCs w:val="24"/>
        </w:rPr>
        <w:t xml:space="preserve"> сельсовет» Рыльского района Курской области, утвержденные решением Собрания депутатов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вского</w:t>
      </w:r>
      <w:r w:rsidRPr="0027712B">
        <w:rPr>
          <w:rFonts w:ascii="Arial" w:hAnsi="Arial" w:cs="Arial"/>
          <w:sz w:val="24"/>
          <w:szCs w:val="24"/>
        </w:rPr>
        <w:t xml:space="preserve"> с</w:t>
      </w:r>
      <w:r>
        <w:rPr>
          <w:rFonts w:ascii="Arial" w:hAnsi="Arial" w:cs="Arial"/>
          <w:sz w:val="24"/>
          <w:szCs w:val="24"/>
        </w:rPr>
        <w:t xml:space="preserve">ельсовета Рыльского района от </w:t>
      </w:r>
      <w:r w:rsidR="00AA4FE2" w:rsidRPr="00AA4FE2">
        <w:rPr>
          <w:rFonts w:ascii="Arial" w:hAnsi="Arial" w:cs="Arial"/>
          <w:sz w:val="24"/>
          <w:szCs w:val="24"/>
        </w:rPr>
        <w:t>15.06. 2018 года № 128</w:t>
      </w:r>
      <w:proofErr w:type="gramStart"/>
      <w:r w:rsidR="00AA4FE2" w:rsidRPr="00AA4FE2">
        <w:rPr>
          <w:rFonts w:ascii="Arial" w:hAnsi="Arial" w:cs="Arial"/>
          <w:sz w:val="24"/>
          <w:szCs w:val="24"/>
        </w:rPr>
        <w:t xml:space="preserve">( </w:t>
      </w:r>
      <w:proofErr w:type="gramEnd"/>
      <w:r w:rsidR="00AA4FE2" w:rsidRPr="00AA4FE2">
        <w:rPr>
          <w:rFonts w:ascii="Arial" w:hAnsi="Arial" w:cs="Arial"/>
          <w:sz w:val="24"/>
          <w:szCs w:val="24"/>
        </w:rPr>
        <w:t>в ред.  от 24.08. 2022г. №68)</w:t>
      </w:r>
      <w:r w:rsidR="00AA4FE2" w:rsidRPr="0027712B">
        <w:rPr>
          <w:rFonts w:ascii="Arial" w:hAnsi="Arial" w:cs="Arial"/>
          <w:sz w:val="24"/>
          <w:szCs w:val="24"/>
        </w:rPr>
        <w:t xml:space="preserve"> </w:t>
      </w:r>
      <w:r w:rsidRPr="0027712B">
        <w:rPr>
          <w:rFonts w:ascii="Arial" w:hAnsi="Arial" w:cs="Arial"/>
          <w:sz w:val="24"/>
          <w:szCs w:val="24"/>
        </w:rPr>
        <w:t>(далее – Правила), следующие  изменения:</w:t>
      </w:r>
    </w:p>
    <w:p w:rsidR="00D64888" w:rsidRDefault="00D64888" w:rsidP="00D64888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1.1 Раздел 4  Правил изложить в новой редакции:</w:t>
      </w:r>
    </w:p>
    <w:p w:rsidR="00D64888" w:rsidRPr="000075A3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t>«</w:t>
      </w:r>
      <w:r w:rsidRPr="00A437E0">
        <w:rPr>
          <w:rFonts w:ascii="Arial" w:hAnsi="Arial" w:cs="Arial"/>
          <w:b/>
          <w:sz w:val="30"/>
          <w:szCs w:val="30"/>
        </w:rPr>
        <w:t>4. Организация уборки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4.1. Организацию уборки территорий общего пользования, в том числе земельных участков, занятых площадями, улицами, проездами, автомобильными дорогами общего пользования местного значения, набережными, скверами, бульварами, пляжами, другими объектами, осуществляют администрация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вского</w:t>
      </w:r>
      <w:r w:rsidRPr="00BC405C">
        <w:rPr>
          <w:rFonts w:ascii="Arial" w:hAnsi="Arial" w:cs="Arial"/>
          <w:sz w:val="24"/>
          <w:szCs w:val="24"/>
        </w:rPr>
        <w:t xml:space="preserve"> сельсовета Рыльского района, муниципальные учреждения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вского</w:t>
      </w:r>
      <w:r w:rsidRPr="00BC405C">
        <w:rPr>
          <w:rFonts w:ascii="Arial" w:hAnsi="Arial" w:cs="Arial"/>
          <w:sz w:val="24"/>
          <w:szCs w:val="24"/>
        </w:rPr>
        <w:t xml:space="preserve"> сельсовета Рыльского района.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4.2. Физические и юридические лица независимо от их организационно-правовых форм обязаны осуществлять своевременную и качественную очистку и уборку принадлежащих им на праве собственности или ином вещном, обязательственном праве земельных участков в установленных границах.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4.3. Уборка и очистка кюветов, труб, дренажных сооружений, предназначенных для отвода грунтовых и поверхностных вод с улиц и дорог, очистка коллекторов ливневой канализации и </w:t>
      </w:r>
      <w:proofErr w:type="spellStart"/>
      <w:r w:rsidRPr="00BC405C">
        <w:rPr>
          <w:rFonts w:ascii="Arial" w:hAnsi="Arial" w:cs="Arial"/>
          <w:sz w:val="24"/>
          <w:szCs w:val="24"/>
        </w:rPr>
        <w:t>дождеприемных</w:t>
      </w:r>
      <w:proofErr w:type="spellEnd"/>
      <w:r w:rsidRPr="00BC405C">
        <w:rPr>
          <w:rFonts w:ascii="Arial" w:hAnsi="Arial" w:cs="Arial"/>
          <w:sz w:val="24"/>
          <w:szCs w:val="24"/>
        </w:rPr>
        <w:t xml:space="preserve"> колодцев, а также очистка территории водозаборных колонок, устройство стока воды от колонок в радиусе </w:t>
      </w:r>
      <w:smartTag w:uri="urn:schemas-microsoft-com:office:smarttags" w:element="metricconverter">
        <w:smartTagPr>
          <w:attr w:name="ProductID" w:val="1,5 м"/>
        </w:smartTagPr>
        <w:r w:rsidRPr="00BC405C">
          <w:rPr>
            <w:rFonts w:ascii="Arial" w:hAnsi="Arial" w:cs="Arial"/>
            <w:sz w:val="24"/>
            <w:szCs w:val="24"/>
          </w:rPr>
          <w:t>1,5 м</w:t>
        </w:r>
      </w:smartTag>
      <w:r w:rsidRPr="00BC405C">
        <w:rPr>
          <w:rFonts w:ascii="Arial" w:hAnsi="Arial" w:cs="Arial"/>
          <w:sz w:val="24"/>
          <w:szCs w:val="24"/>
        </w:rPr>
        <w:t>. производятся организациями, осуществляющими их эксплуатацию.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4.4. Текущее содержание и ремонт остановочных пунктов осуществляют организации, в ведении которых данные объекты находятся.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4.5. На территории поселения запрещается накапливать и размещать отходы производства и потребления в несанкционированных местах.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lastRenderedPageBreak/>
        <w:t>4.6. 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необходимости, – рекультивацию земельного участка.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4.7. 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производится за счет лиц, обязанных обеспечивать уборку данной территории в соответствии с пунктами 4.1 и 4.2 раздела 4 настоящих Правил.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4.8. Уборка территории поселения в весенне-летний период может предусматривать мойку, поливку, очистку территорий от мусора, грязи, упавшей листвы.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4.9. Механизированная уборка покрытий проезжей части улиц, дорог, тротуаров, площадей, бульваров проводится в </w:t>
      </w:r>
      <w:bookmarkStart w:id="0" w:name="sub_10373"/>
      <w:r w:rsidRPr="00BC405C">
        <w:rPr>
          <w:rFonts w:ascii="Arial" w:hAnsi="Arial" w:cs="Arial"/>
          <w:color w:val="000000"/>
          <w:sz w:val="24"/>
          <w:szCs w:val="24"/>
        </w:rPr>
        <w:t>порядке и</w:t>
      </w:r>
      <w:r w:rsidRPr="00BC405C">
        <w:rPr>
          <w:rFonts w:ascii="Arial" w:hAnsi="Arial" w:cs="Arial"/>
          <w:sz w:val="24"/>
          <w:szCs w:val="24"/>
        </w:rPr>
        <w:t xml:space="preserve"> в </w:t>
      </w:r>
      <w:r w:rsidRPr="00BC405C">
        <w:rPr>
          <w:rFonts w:ascii="Arial" w:hAnsi="Arial" w:cs="Arial"/>
          <w:color w:val="000000"/>
          <w:sz w:val="24"/>
          <w:szCs w:val="24"/>
        </w:rPr>
        <w:t>сроки</w:t>
      </w:r>
      <w:r w:rsidRPr="00BC405C">
        <w:rPr>
          <w:rFonts w:ascii="Arial" w:hAnsi="Arial" w:cs="Arial"/>
          <w:sz w:val="24"/>
          <w:szCs w:val="24"/>
        </w:rPr>
        <w:t xml:space="preserve">, </w:t>
      </w:r>
      <w:r w:rsidRPr="00BC405C">
        <w:rPr>
          <w:rFonts w:ascii="Arial" w:hAnsi="Arial" w:cs="Arial"/>
          <w:color w:val="000000"/>
          <w:sz w:val="24"/>
          <w:szCs w:val="24"/>
        </w:rPr>
        <w:t xml:space="preserve">установленные постановлением администрации </w:t>
      </w:r>
      <w:r>
        <w:rPr>
          <w:rFonts w:ascii="Arial" w:hAnsi="Arial" w:cs="Arial"/>
          <w:color w:val="000000"/>
          <w:sz w:val="24"/>
          <w:szCs w:val="24"/>
        </w:rPr>
        <w:t>Не</w:t>
      </w:r>
      <w:r w:rsidR="00AA4FE2">
        <w:rPr>
          <w:rFonts w:ascii="Arial" w:hAnsi="Arial" w:cs="Arial"/>
          <w:color w:val="000000"/>
          <w:sz w:val="24"/>
          <w:szCs w:val="24"/>
        </w:rPr>
        <w:t>красо</w:t>
      </w:r>
      <w:r>
        <w:rPr>
          <w:rFonts w:ascii="Arial" w:hAnsi="Arial" w:cs="Arial"/>
          <w:color w:val="000000"/>
          <w:sz w:val="24"/>
          <w:szCs w:val="24"/>
        </w:rPr>
        <w:t>вского</w:t>
      </w:r>
      <w:r w:rsidRPr="00BC405C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</w:t>
      </w:r>
      <w:proofErr w:type="gramStart"/>
      <w:r w:rsidRPr="00BC405C">
        <w:rPr>
          <w:rFonts w:ascii="Arial" w:hAnsi="Arial" w:cs="Arial"/>
          <w:color w:val="000000"/>
          <w:sz w:val="24"/>
          <w:szCs w:val="24"/>
        </w:rPr>
        <w:t xml:space="preserve"> .</w:t>
      </w:r>
      <w:proofErr w:type="gramEnd"/>
    </w:p>
    <w:bookmarkEnd w:id="0"/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4.10. Покос сорной и карантинной растительности производится при ее высоте более </w:t>
      </w:r>
      <w:smartTag w:uri="urn:schemas-microsoft-com:office:smarttags" w:element="metricconverter">
        <w:smartTagPr>
          <w:attr w:name="ProductID" w:val="20 см"/>
        </w:smartTagPr>
        <w:r w:rsidRPr="00BC405C">
          <w:rPr>
            <w:rFonts w:ascii="Arial" w:hAnsi="Arial" w:cs="Arial"/>
            <w:sz w:val="24"/>
            <w:szCs w:val="24"/>
          </w:rPr>
          <w:t>20 см</w:t>
        </w:r>
      </w:smartTag>
      <w:r w:rsidRPr="00BC405C">
        <w:rPr>
          <w:rFonts w:ascii="Arial" w:hAnsi="Arial" w:cs="Arial"/>
          <w:sz w:val="24"/>
          <w:szCs w:val="24"/>
        </w:rPr>
        <w:t>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4.11. Уборка территории поселения в осенне-зимний период предусматривает очистку от мусора, грязи, упавшей листвы, снега и льда. Проводится обработка проезжей части улиц и тротуаров </w:t>
      </w:r>
      <w:proofErr w:type="spellStart"/>
      <w:r w:rsidRPr="00BC405C">
        <w:rPr>
          <w:rFonts w:ascii="Arial" w:hAnsi="Arial" w:cs="Arial"/>
          <w:sz w:val="24"/>
          <w:szCs w:val="24"/>
        </w:rPr>
        <w:t>противогололедной</w:t>
      </w:r>
      <w:proofErr w:type="spellEnd"/>
      <w:r w:rsidRPr="00BC405C">
        <w:rPr>
          <w:rFonts w:ascii="Arial" w:hAnsi="Arial" w:cs="Arial"/>
          <w:sz w:val="24"/>
          <w:szCs w:val="24"/>
        </w:rPr>
        <w:t xml:space="preserve"> смесью.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4.12. Уборка, вывоз снега и льда производятся в первую очередь с улиц и дорог, по которым проходят маршруты транспорта общего пользования. Во избежание образования снежно-ледового наката работы должны вестись непрерывно до окончания снегопада.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BC405C">
        <w:rPr>
          <w:rFonts w:ascii="Arial" w:hAnsi="Arial" w:cs="Arial"/>
          <w:sz w:val="24"/>
          <w:szCs w:val="24"/>
        </w:rPr>
        <w:t>4.13. Очистка крыш от снега и удаление ледяных наростов на карнизах, крышах и водосточных трубах производится по мере необходимости силами и средствами собственников зданий, строений, сооружений</w:t>
      </w:r>
      <w:r w:rsidRPr="00BC405C">
        <w:rPr>
          <w:rFonts w:ascii="Arial" w:hAnsi="Arial" w:cs="Arial"/>
          <w:color w:val="000000"/>
          <w:sz w:val="24"/>
          <w:szCs w:val="24"/>
          <w:lang w:eastAsia="ar-SA"/>
        </w:rPr>
        <w:t>, управляющими компаниями</w:t>
      </w:r>
      <w:r w:rsidRPr="00BC405C">
        <w:rPr>
          <w:rFonts w:ascii="Arial" w:hAnsi="Arial" w:cs="Arial"/>
          <w:sz w:val="24"/>
          <w:szCs w:val="24"/>
        </w:rPr>
        <w:t>.</w:t>
      </w:r>
    </w:p>
    <w:p w:rsidR="00D64888" w:rsidRPr="0096241F" w:rsidRDefault="00D64888" w:rsidP="00D64888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6241F">
        <w:rPr>
          <w:rFonts w:ascii="Arial" w:hAnsi="Arial" w:cs="Arial"/>
          <w:bCs/>
          <w:color w:val="000000"/>
          <w:sz w:val="24"/>
          <w:szCs w:val="24"/>
        </w:rPr>
        <w:t xml:space="preserve">4.14.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96241F">
        <w:rPr>
          <w:rFonts w:ascii="Arial" w:hAnsi="Arial" w:cs="Arial"/>
          <w:bCs/>
          <w:color w:val="000000"/>
          <w:sz w:val="24"/>
          <w:szCs w:val="24"/>
        </w:rPr>
        <w:t>снегоплавильные</w:t>
      </w:r>
      <w:proofErr w:type="spellEnd"/>
      <w:r w:rsidRPr="0096241F">
        <w:rPr>
          <w:rFonts w:ascii="Arial" w:hAnsi="Arial" w:cs="Arial"/>
          <w:bCs/>
          <w:color w:val="000000"/>
          <w:sz w:val="24"/>
          <w:szCs w:val="24"/>
        </w:rPr>
        <w:t xml:space="preserve"> установки. Размещение и функционирование </w:t>
      </w:r>
      <w:proofErr w:type="spellStart"/>
      <w:r w:rsidRPr="0096241F">
        <w:rPr>
          <w:rFonts w:ascii="Arial" w:hAnsi="Arial" w:cs="Arial"/>
          <w:bCs/>
          <w:color w:val="000000"/>
          <w:sz w:val="24"/>
          <w:szCs w:val="24"/>
        </w:rPr>
        <w:t>снегоплавильных</w:t>
      </w:r>
      <w:proofErr w:type="spellEnd"/>
      <w:r w:rsidRPr="0096241F">
        <w:rPr>
          <w:rFonts w:ascii="Arial" w:hAnsi="Arial" w:cs="Arial"/>
          <w:bCs/>
          <w:color w:val="000000"/>
          <w:sz w:val="24"/>
          <w:szCs w:val="24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D64888" w:rsidRPr="0096241F" w:rsidRDefault="00D64888" w:rsidP="00D64888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6241F">
        <w:rPr>
          <w:rFonts w:ascii="Arial" w:hAnsi="Arial" w:cs="Arial"/>
          <w:bCs/>
          <w:color w:val="000000"/>
          <w:sz w:val="24"/>
          <w:szCs w:val="24"/>
        </w:rPr>
        <w:t>Адреса и границы площадок, предназначенных для складирования снега, определяет Администрация поселения.</w:t>
      </w:r>
    </w:p>
    <w:p w:rsidR="00D64888" w:rsidRPr="0096241F" w:rsidRDefault="00D64888" w:rsidP="00D64888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96241F">
        <w:rPr>
          <w:rFonts w:ascii="Arial" w:hAnsi="Arial" w:cs="Arial"/>
          <w:bCs/>
          <w:color w:val="000000"/>
          <w:sz w:val="24"/>
          <w:szCs w:val="24"/>
        </w:rPr>
        <w:t xml:space="preserve"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</w:t>
      </w:r>
      <w:smartTag w:uri="urn:schemas-microsoft-com:office:smarttags" w:element="metricconverter">
        <w:smartTagPr>
          <w:attr w:name="ProductID" w:val="50 метров"/>
        </w:smartTagPr>
        <w:r w:rsidRPr="0096241F">
          <w:rPr>
            <w:rFonts w:ascii="Arial" w:hAnsi="Arial" w:cs="Arial"/>
            <w:bCs/>
            <w:color w:val="000000"/>
            <w:sz w:val="24"/>
            <w:szCs w:val="24"/>
          </w:rPr>
          <w:t>50 метров</w:t>
        </w:r>
      </w:smartTag>
      <w:r w:rsidRPr="0096241F">
        <w:rPr>
          <w:rFonts w:ascii="Arial" w:hAnsi="Arial" w:cs="Arial"/>
          <w:bCs/>
          <w:color w:val="000000"/>
          <w:sz w:val="24"/>
          <w:szCs w:val="24"/>
        </w:rPr>
        <w:t xml:space="preserve"> от источников нецентрализованного водоснабжения.</w:t>
      </w:r>
      <w:r w:rsidRPr="0096241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4.15. Наледи на проезжей части дорог, проездов, площадей, бульваров, а также на асфальтовом покрытии внутриквартальных (дворовых) тротуаров и проездов, возникшие в результате аварий на водопроводных, канализационных, тепловых сетях, устраняются владельцами этих сетей в течение двух часов с момента получения извещения об их образовании.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4.16. При производстве зимних уборочных работ запрещаются перемещение, переброска и складирование скола льда, загрязненного снега на трассы тепловых сетей, газоны, смотровые и дождевые колодцы, к стенам зданий.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4.17. Посыпка проезжей части дороги песчано-соляной смесью производится при появлении гололеда. При гололеде в первую очередь посыпаются песком спуски, подъемы, перекрестки, места остановок </w:t>
      </w:r>
      <w:r w:rsidRPr="00BC405C">
        <w:rPr>
          <w:rFonts w:ascii="Arial" w:hAnsi="Arial" w:cs="Arial"/>
          <w:sz w:val="24"/>
          <w:szCs w:val="24"/>
        </w:rPr>
        <w:lastRenderedPageBreak/>
        <w:t>общественного транспорта, пешеходные переходы, тротуары силами организаций, ответственных за их содержание.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4.18. В целях обеспечения чистоты и порядка на территории поселения запрещается: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сорить на улицах, площадях, парках, пляжах, во дворах, подъездах и в других местах общего пользования, выставлять тару с мусором и отходами на улицах;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использовать колодцы и </w:t>
      </w:r>
      <w:proofErr w:type="spellStart"/>
      <w:r w:rsidRPr="00BC405C">
        <w:rPr>
          <w:rFonts w:ascii="Arial" w:hAnsi="Arial" w:cs="Arial"/>
          <w:sz w:val="24"/>
          <w:szCs w:val="24"/>
        </w:rPr>
        <w:t>дождеприемные</w:t>
      </w:r>
      <w:proofErr w:type="spellEnd"/>
      <w:r w:rsidRPr="00BC405C">
        <w:rPr>
          <w:rFonts w:ascii="Arial" w:hAnsi="Arial" w:cs="Arial"/>
          <w:sz w:val="24"/>
          <w:szCs w:val="24"/>
        </w:rPr>
        <w:t xml:space="preserve"> решетки ливневой канализации для слива жидких бытовых отходов, горюче-смазочных материалов, а также пользоваться поглощающими ямами, закапывать отходы в землю и засыпать колодцы бытовым мусором;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сбрасывать в реки, водоемы, балки, овраги отходы любого типа;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оставлять на улицах собранный бытовой и крупногабаритный мусор, грязь, строительные отходы;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создавать стихийные свалки;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складировать на улицах, проездах, внутриквартальных и дворовых территориях строительные материалы, дрова, уголь;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сжигать промышленные и коммунальные отходы, производственный и бытовой мусор, листву, обрезки деревьев, порубочные остатки деревьев на территории поселения;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вывозить твердые коммунальные отходы и грунт в места, не предназначенные для этих целей;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сметать мусор на проезжую часть улиц и в колодцы ливневой канализации;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мыть автотранспорт, стирать белье у открытых водоемов, на улицах, во дворах общего пользования, у водозаборных колонок и </w:t>
      </w:r>
      <w:proofErr w:type="spellStart"/>
      <w:r w:rsidRPr="00BC405C">
        <w:rPr>
          <w:rFonts w:ascii="Arial" w:hAnsi="Arial" w:cs="Arial"/>
          <w:sz w:val="24"/>
          <w:szCs w:val="24"/>
        </w:rPr>
        <w:t>дождеприемных</w:t>
      </w:r>
      <w:proofErr w:type="spellEnd"/>
      <w:r w:rsidRPr="00BC405C">
        <w:rPr>
          <w:rFonts w:ascii="Arial" w:hAnsi="Arial" w:cs="Arial"/>
          <w:sz w:val="24"/>
          <w:szCs w:val="24"/>
        </w:rPr>
        <w:t xml:space="preserve"> решеток;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складировать в урны для мусора отходы из жилищ и организаций;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осуществлять установку препятствующих обзору (сплошных) ограждений территорий многоквартирных домов;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повреждать или изменять фасады (внешний облик) зданий, строений и сооружений, ограждений и (или) наносить на них надписи и рисунки, размещать на них рекламные, информационные и агитационные материалы;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производить расклейку афиш, объявлений, агитационных печатных материалов и производить надписи, рисунки на столбах, деревьях, опорах наружного освещения и распределительных щитах, других объектах, не предназначенных для этих целей;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размещать постоянно или временно механические транспортные средства на детских площадках, а также в местах, препятствующих вывозу бытовых отходов;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размещать разукомплектованные транспортные средства в местах общего пользования, в том числе на земельных участках, относящихся к общему имуществу собственников помещений многоквартирных домов;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устанавливать препятствия для проезда транспорта на территории общего пользования;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совершать иные действия, влекущие нарушение действующих санитарных правил и норм.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4.19. Порядок осуществления сбора (в том числе раздельного сбора), транспортирования, обработки, утилизации, обезвреживания, захоронения твердых коммунальных отходов, организация контейнерных площадок регламентируется постановлением Правительства Российской Федерации от 12 ноября 2016 года № 1156 «Об обращении с твердыми коммунальными отходами и внесении изменения в постановление Правительства Российской Федерации от 25 августа 2008 года № 641».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</w:t>
      </w:r>
      <w:r w:rsidRPr="00BC405C">
        <w:rPr>
          <w:rFonts w:ascii="Arial" w:hAnsi="Arial" w:cs="Arial"/>
          <w:sz w:val="24"/>
          <w:szCs w:val="24"/>
        </w:rPr>
        <w:t>20. На территории поселения запрещается захламление территорий общего пользования, в том числе собственниками смежных земельных участков, осуществление действий, приводящих к нарушению прав граждан в области санитарно-эпидемиологического благополучия населения и обеспечения охраны окружающей среды.</w:t>
      </w:r>
    </w:p>
    <w:p w:rsidR="00D64888" w:rsidRPr="00FA5E61" w:rsidRDefault="00D64888" w:rsidP="00D64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5E61">
        <w:rPr>
          <w:rFonts w:ascii="Arial" w:hAnsi="Arial" w:cs="Arial"/>
          <w:sz w:val="24"/>
          <w:szCs w:val="24"/>
        </w:rPr>
        <w:t xml:space="preserve">         4.21.   </w:t>
      </w:r>
      <w:proofErr w:type="gramStart"/>
      <w:r w:rsidRPr="00FA5E61">
        <w:rPr>
          <w:rFonts w:ascii="Arial" w:hAnsi="Arial" w:cs="Arial"/>
          <w:sz w:val="24"/>
          <w:szCs w:val="24"/>
        </w:rPr>
        <w:t xml:space="preserve">Сбор жидких бытовых  отходов от предприятий, организаций, учреждений и индивидуальных жилых домов осуществляется в соответствии с санитарными правилами и нормами </w:t>
      </w:r>
      <w:proofErr w:type="spellStart"/>
      <w:r w:rsidRPr="00FA5E61">
        <w:rPr>
          <w:rFonts w:ascii="Arial" w:hAnsi="Arial" w:cs="Arial"/>
          <w:sz w:val="24"/>
          <w:szCs w:val="24"/>
        </w:rPr>
        <w:t>СанПиН</w:t>
      </w:r>
      <w:proofErr w:type="spellEnd"/>
      <w:r w:rsidRPr="00FA5E61">
        <w:rPr>
          <w:rFonts w:ascii="Arial" w:hAnsi="Arial" w:cs="Arial"/>
          <w:sz w:val="24"/>
          <w:szCs w:val="24"/>
        </w:rPr>
        <w:t xml:space="preserve"> </w:t>
      </w:r>
      <w:r w:rsidRPr="00FA5E61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2.1.3684-21</w:t>
      </w:r>
      <w:r w:rsidRPr="00FA5E61">
        <w:rPr>
          <w:rFonts w:ascii="Arial" w:hAnsi="Arial" w:cs="Arial"/>
          <w:sz w:val="24"/>
          <w:szCs w:val="24"/>
        </w:rPr>
        <w:t xml:space="preserve"> «</w:t>
      </w:r>
      <w:r w:rsidRPr="00FA5E61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  <w:r w:rsidRPr="00FA5E61">
        <w:rPr>
          <w:rFonts w:ascii="Arial" w:hAnsi="Arial" w:cs="Arial"/>
          <w:sz w:val="24"/>
          <w:szCs w:val="24"/>
        </w:rPr>
        <w:t>», утвержденными Главным государственным санитарным</w:t>
      </w:r>
      <w:proofErr w:type="gramEnd"/>
      <w:r w:rsidRPr="00FA5E61">
        <w:rPr>
          <w:rFonts w:ascii="Arial" w:hAnsi="Arial" w:cs="Arial"/>
          <w:sz w:val="24"/>
          <w:szCs w:val="24"/>
        </w:rPr>
        <w:t xml:space="preserve"> врачом  РФ от 28.01.2021 года № 3. 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4.22. В случае отсутствия канализационной сети отвод бытовых стоков допускается в водонепроницаемый выгреб.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>4.23. Вывоз жидких отходов производится специализированными организациями, осуществляющими свою деятельность в соответствии с законодательством Российской Федерации, на договорной основе.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405C">
        <w:rPr>
          <w:rFonts w:ascii="Arial" w:hAnsi="Arial" w:cs="Arial"/>
          <w:sz w:val="24"/>
          <w:szCs w:val="24"/>
        </w:rPr>
        <w:t xml:space="preserve">4.24. Чрезвычайно опасные ртутьсодержащие отходы I класса опасности подлежат обязательной сдаче для </w:t>
      </w:r>
      <w:proofErr w:type="spellStart"/>
      <w:r w:rsidRPr="00BC405C">
        <w:rPr>
          <w:rFonts w:ascii="Arial" w:hAnsi="Arial" w:cs="Arial"/>
          <w:sz w:val="24"/>
          <w:szCs w:val="24"/>
        </w:rPr>
        <w:t>демеркуризации</w:t>
      </w:r>
      <w:proofErr w:type="spellEnd"/>
      <w:r w:rsidRPr="00BC405C">
        <w:rPr>
          <w:rFonts w:ascii="Arial" w:hAnsi="Arial" w:cs="Arial"/>
          <w:sz w:val="24"/>
          <w:szCs w:val="24"/>
        </w:rPr>
        <w:t xml:space="preserve"> в организацию, имеющую лицензию на соответствующий вид деятельности.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4.25</w:t>
      </w:r>
      <w:r w:rsidRPr="00BC405C">
        <w:rPr>
          <w:rFonts w:ascii="Arial" w:hAnsi="Arial" w:cs="Arial"/>
          <w:sz w:val="24"/>
          <w:szCs w:val="24"/>
        </w:rPr>
        <w:t>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является обязанностью организаций, в чьей собственности находятся колонки.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4.26</w:t>
      </w:r>
      <w:r w:rsidRPr="00BC405C">
        <w:rPr>
          <w:rFonts w:ascii="Arial" w:hAnsi="Arial" w:cs="Arial"/>
          <w:sz w:val="24"/>
          <w:szCs w:val="24"/>
        </w:rPr>
        <w:t>. Содержание и уборку садов, скверов, парков, зеленых насаждений, находящихся в собственности (либо переданных в пользование) организаций, собственников помещений, либо на прилегающих территориях, необходимо производить силами и средствами этих организаций, собственников помещений самостоятельно или по договорам.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4.27</w:t>
      </w:r>
      <w:r w:rsidRPr="00BC405C">
        <w:rPr>
          <w:rFonts w:ascii="Arial" w:hAnsi="Arial" w:cs="Arial"/>
          <w:sz w:val="24"/>
          <w:szCs w:val="24"/>
        </w:rPr>
        <w:t>. Очистку и уборку водосточных канав, лотков, труб, дренажей, предназначенных для отвода поверхностных и грунтовых вод из дворов, необходимо производить лицам, указанным в пунктах 4.1 и 4.2 раздела 4 настоящих Правил.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4.28</w:t>
      </w:r>
      <w:r w:rsidRPr="00BC405C">
        <w:rPr>
          <w:rFonts w:ascii="Arial" w:hAnsi="Arial" w:cs="Arial"/>
          <w:sz w:val="24"/>
          <w:szCs w:val="24"/>
        </w:rPr>
        <w:t>. Слив воды на тротуары, газоны, проезжую часть дороги не допускается,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D64888" w:rsidRPr="00BC405C" w:rsidRDefault="00D64888" w:rsidP="00D64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4.29</w:t>
      </w:r>
      <w:r w:rsidRPr="00BC405C">
        <w:rPr>
          <w:rFonts w:ascii="Arial" w:hAnsi="Arial" w:cs="Arial"/>
          <w:sz w:val="24"/>
          <w:szCs w:val="24"/>
        </w:rPr>
        <w:t>. При наличии на территории сельсовета размещения объектов, оказывающих услуги по мойке автотранспортных средств, централизованной системы водоотведения в установленном порядке необходимо выполнять подключение к данной системе с локальной доочисткой промышленных стоков до нормативных параметров. Запрещается обустройство локальных очистных сооружений (септиков) поглотительного типа.</w:t>
      </w:r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4.30</w:t>
      </w:r>
      <w:r w:rsidRPr="00BC405C">
        <w:rPr>
          <w:rFonts w:ascii="Arial" w:hAnsi="Arial" w:cs="Arial"/>
          <w:sz w:val="24"/>
          <w:szCs w:val="24"/>
        </w:rPr>
        <w:t xml:space="preserve">. Уборка и очистка территорий, отведенных для размещения и эксплуатации линий электропередач, газовых, водопроводных и тепловых сетей, является обязанностью организаций, эксплуатирующих указанные сети и линии электропередач. В случае если указанные сети являются бесхозяйными, уборка и </w:t>
      </w:r>
      <w:r w:rsidRPr="00BC405C">
        <w:rPr>
          <w:rFonts w:ascii="Arial" w:hAnsi="Arial" w:cs="Arial"/>
          <w:sz w:val="24"/>
          <w:szCs w:val="24"/>
        </w:rPr>
        <w:lastRenderedPageBreak/>
        <w:t xml:space="preserve">очистка территорий осуществляется администрацией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вского</w:t>
      </w:r>
      <w:r w:rsidRPr="00BC405C">
        <w:rPr>
          <w:rFonts w:ascii="Arial" w:hAnsi="Arial" w:cs="Arial"/>
          <w:sz w:val="24"/>
          <w:szCs w:val="24"/>
        </w:rPr>
        <w:t xml:space="preserve"> сельсовета Рыльского района</w:t>
      </w:r>
      <w:proofErr w:type="gramStart"/>
      <w:r w:rsidRPr="00BC405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64888" w:rsidRPr="00BC405C" w:rsidRDefault="00D64888" w:rsidP="00D648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4.31</w:t>
      </w:r>
      <w:r w:rsidRPr="00BC405C">
        <w:rPr>
          <w:rFonts w:ascii="Arial" w:hAnsi="Arial" w:cs="Arial"/>
          <w:sz w:val="24"/>
          <w:szCs w:val="24"/>
        </w:rPr>
        <w:t xml:space="preserve">. Администрация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вского</w:t>
      </w:r>
      <w:r w:rsidRPr="00BC405C">
        <w:rPr>
          <w:rFonts w:ascii="Arial" w:hAnsi="Arial" w:cs="Arial"/>
          <w:sz w:val="24"/>
          <w:szCs w:val="24"/>
        </w:rPr>
        <w:t xml:space="preserve"> сельсовета Рыльского района может на добровольной основе привлекать граждан для выполнения работ по уборке, благоустройству и озеленению территории поселения. Привлечение граждан к выполнению работ по уборке, благоустройству и озеленению территории поселения должно осуществляться на основании постановления администрации </w:t>
      </w:r>
      <w:r>
        <w:rPr>
          <w:rFonts w:ascii="Arial" w:hAnsi="Arial" w:cs="Arial"/>
          <w:sz w:val="24"/>
          <w:szCs w:val="24"/>
        </w:rPr>
        <w:t>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вского</w:t>
      </w:r>
      <w:r w:rsidRPr="00BC405C">
        <w:rPr>
          <w:rFonts w:ascii="Arial" w:hAnsi="Arial" w:cs="Arial"/>
          <w:sz w:val="24"/>
          <w:szCs w:val="24"/>
        </w:rPr>
        <w:t xml:space="preserve"> сельсовета Рыльского района .</w:t>
      </w:r>
    </w:p>
    <w:p w:rsidR="00D64888" w:rsidRDefault="00D64888" w:rsidP="00D64888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 w:rsidRPr="009400D1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Настоящее решение разместить на официальном сайте Администрации Не</w:t>
      </w:r>
      <w:r w:rsidR="00AA4FE2">
        <w:rPr>
          <w:rFonts w:ascii="Arial" w:hAnsi="Arial" w:cs="Arial"/>
          <w:sz w:val="24"/>
          <w:szCs w:val="24"/>
        </w:rPr>
        <w:t>красо</w:t>
      </w:r>
      <w:r>
        <w:rPr>
          <w:rFonts w:ascii="Arial" w:hAnsi="Arial" w:cs="Arial"/>
          <w:sz w:val="24"/>
          <w:szCs w:val="24"/>
        </w:rPr>
        <w:t>вский сельсовет Рыльского района  в сети «Интернет».</w:t>
      </w:r>
    </w:p>
    <w:p w:rsidR="00D64888" w:rsidRPr="009400D1" w:rsidRDefault="00D64888" w:rsidP="00D64888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решение вступает в силу после его официального опубликования.</w:t>
      </w:r>
    </w:p>
    <w:p w:rsidR="00D64888" w:rsidRDefault="00D64888" w:rsidP="00D64888">
      <w:pPr>
        <w:pStyle w:val="1"/>
        <w:rPr>
          <w:rFonts w:ascii="Arial" w:hAnsi="Arial" w:cs="Arial"/>
          <w:sz w:val="24"/>
          <w:szCs w:val="24"/>
        </w:rPr>
      </w:pPr>
    </w:p>
    <w:p w:rsidR="00D64888" w:rsidRDefault="00D64888" w:rsidP="00D64888">
      <w:pPr>
        <w:pStyle w:val="1"/>
        <w:rPr>
          <w:rFonts w:ascii="Arial" w:hAnsi="Arial" w:cs="Arial"/>
          <w:sz w:val="24"/>
          <w:szCs w:val="24"/>
        </w:rPr>
      </w:pPr>
    </w:p>
    <w:p w:rsidR="00D64888" w:rsidRPr="009400D1" w:rsidRDefault="00D64888" w:rsidP="00D64888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400D1">
        <w:rPr>
          <w:rFonts w:ascii="Arial" w:hAnsi="Arial" w:cs="Arial"/>
          <w:bCs/>
          <w:color w:val="000000"/>
          <w:sz w:val="24"/>
          <w:szCs w:val="24"/>
        </w:rPr>
        <w:t>Председатель Собрания депутатов</w:t>
      </w:r>
    </w:p>
    <w:p w:rsidR="00D64888" w:rsidRPr="009400D1" w:rsidRDefault="00D64888" w:rsidP="00D64888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Не</w:t>
      </w:r>
      <w:r w:rsidR="00AA4FE2">
        <w:rPr>
          <w:rFonts w:ascii="Arial" w:hAnsi="Arial" w:cs="Arial"/>
          <w:bCs/>
          <w:color w:val="000000"/>
          <w:sz w:val="24"/>
          <w:szCs w:val="24"/>
        </w:rPr>
        <w:t>красо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вского сельсовета </w:t>
      </w:r>
    </w:p>
    <w:p w:rsidR="00D64888" w:rsidRPr="009400D1" w:rsidRDefault="00D64888" w:rsidP="00D64888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400D1">
        <w:rPr>
          <w:rFonts w:ascii="Arial" w:hAnsi="Arial" w:cs="Arial"/>
          <w:bCs/>
          <w:color w:val="000000"/>
          <w:sz w:val="24"/>
          <w:szCs w:val="24"/>
        </w:rPr>
        <w:t xml:space="preserve">Рыльского района 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Л.</w:t>
      </w:r>
      <w:r w:rsidR="00AA4FE2">
        <w:rPr>
          <w:rFonts w:ascii="Arial" w:hAnsi="Arial" w:cs="Arial"/>
          <w:bCs/>
          <w:color w:val="000000"/>
          <w:sz w:val="24"/>
          <w:szCs w:val="24"/>
        </w:rPr>
        <w:t>Г.Ламонова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D64888" w:rsidRDefault="00D64888" w:rsidP="00D64888">
      <w:pPr>
        <w:pStyle w:val="1"/>
        <w:rPr>
          <w:rFonts w:ascii="Arial" w:hAnsi="Arial" w:cs="Arial"/>
          <w:sz w:val="24"/>
          <w:szCs w:val="24"/>
        </w:rPr>
      </w:pPr>
    </w:p>
    <w:p w:rsidR="00D64888" w:rsidRDefault="00D64888" w:rsidP="00D64888">
      <w:pPr>
        <w:pStyle w:val="1"/>
        <w:rPr>
          <w:rFonts w:ascii="Arial" w:hAnsi="Arial" w:cs="Arial"/>
          <w:sz w:val="24"/>
          <w:szCs w:val="24"/>
        </w:rPr>
      </w:pPr>
    </w:p>
    <w:p w:rsidR="00D64888" w:rsidRPr="009400D1" w:rsidRDefault="00AA4FE2" w:rsidP="00D64888">
      <w:pPr>
        <w:pStyle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Врио </w:t>
      </w:r>
      <w:r w:rsidR="00D64888" w:rsidRPr="009400D1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ы</w:t>
      </w:r>
      <w:r w:rsidR="00D64888" w:rsidRPr="009400D1">
        <w:rPr>
          <w:rFonts w:ascii="Arial" w:hAnsi="Arial" w:cs="Arial"/>
          <w:sz w:val="24"/>
          <w:szCs w:val="24"/>
        </w:rPr>
        <w:t xml:space="preserve"> </w:t>
      </w:r>
      <w:r w:rsidR="00D64888">
        <w:rPr>
          <w:rFonts w:ascii="Arial" w:hAnsi="Arial" w:cs="Arial"/>
          <w:sz w:val="24"/>
          <w:szCs w:val="24"/>
        </w:rPr>
        <w:t>Не</w:t>
      </w:r>
      <w:r>
        <w:rPr>
          <w:rFonts w:ascii="Arial" w:hAnsi="Arial" w:cs="Arial"/>
          <w:sz w:val="24"/>
          <w:szCs w:val="24"/>
        </w:rPr>
        <w:t>красо</w:t>
      </w:r>
      <w:r w:rsidR="00D64888">
        <w:rPr>
          <w:rFonts w:ascii="Arial" w:hAnsi="Arial" w:cs="Arial"/>
          <w:sz w:val="24"/>
          <w:szCs w:val="24"/>
        </w:rPr>
        <w:t>вского сельсовета</w:t>
      </w:r>
      <w:r w:rsidR="00D64888" w:rsidRPr="009400D1">
        <w:rPr>
          <w:rFonts w:ascii="Arial" w:hAnsi="Arial" w:cs="Arial"/>
          <w:sz w:val="24"/>
          <w:szCs w:val="24"/>
        </w:rPr>
        <w:t xml:space="preserve"> </w:t>
      </w:r>
    </w:p>
    <w:p w:rsidR="00D64888" w:rsidRDefault="00D64888" w:rsidP="00D64888">
      <w:pPr>
        <w:pStyle w:val="1"/>
        <w:rPr>
          <w:rFonts w:ascii="Arial" w:hAnsi="Arial" w:cs="Arial"/>
          <w:sz w:val="24"/>
          <w:szCs w:val="24"/>
        </w:rPr>
      </w:pPr>
      <w:r w:rsidRPr="009400D1"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      </w:t>
      </w:r>
      <w:r w:rsidR="00AA4FE2">
        <w:rPr>
          <w:rFonts w:ascii="Arial" w:hAnsi="Arial" w:cs="Arial"/>
          <w:sz w:val="24"/>
          <w:szCs w:val="24"/>
        </w:rPr>
        <w:t>Е.Н.Обложкина</w:t>
      </w:r>
    </w:p>
    <w:p w:rsidR="00D64888" w:rsidRDefault="00D64888" w:rsidP="00D64888">
      <w:pPr>
        <w:pStyle w:val="1"/>
        <w:rPr>
          <w:rFonts w:ascii="Arial" w:hAnsi="Arial" w:cs="Arial"/>
          <w:sz w:val="24"/>
          <w:szCs w:val="24"/>
        </w:rPr>
      </w:pPr>
    </w:p>
    <w:p w:rsidR="00D64888" w:rsidRPr="009400D1" w:rsidRDefault="00D64888" w:rsidP="00D64888">
      <w:pPr>
        <w:pStyle w:val="1"/>
        <w:rPr>
          <w:rFonts w:ascii="Arial" w:hAnsi="Arial" w:cs="Arial"/>
          <w:sz w:val="24"/>
          <w:szCs w:val="24"/>
        </w:rPr>
      </w:pPr>
    </w:p>
    <w:p w:rsidR="00D64888" w:rsidRDefault="00D64888" w:rsidP="00D64888"/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D64888" w:rsidRDefault="00D64888" w:rsidP="00D6488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490226" w:rsidRDefault="00490226"/>
    <w:sectPr w:rsidR="00490226" w:rsidSect="003D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888"/>
    <w:rsid w:val="003D1E43"/>
    <w:rsid w:val="00490226"/>
    <w:rsid w:val="00876745"/>
    <w:rsid w:val="00AA4FE2"/>
    <w:rsid w:val="00D64888"/>
    <w:rsid w:val="00FB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6488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D648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1897</Words>
  <Characters>10819</Characters>
  <Application>Microsoft Office Word</Application>
  <DocSecurity>0</DocSecurity>
  <Lines>90</Lines>
  <Paragraphs>25</Paragraphs>
  <ScaleCrop>false</ScaleCrop>
  <Company/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2024-04-02T08:07:00Z</dcterms:created>
  <dcterms:modified xsi:type="dcterms:W3CDTF">2024-04-08T10:15:00Z</dcterms:modified>
</cp:coreProperties>
</file>